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46" w:rsidRPr="00FF7A46" w:rsidRDefault="00FF7A46" w:rsidP="00FF7A46">
      <w:pPr>
        <w:spacing w:before="21"/>
        <w:ind w:left="818" w:right="710"/>
        <w:jc w:val="center"/>
        <w:rPr>
          <w:b/>
          <w:sz w:val="28"/>
        </w:rPr>
      </w:pPr>
      <w:r w:rsidRPr="00FF7A46">
        <w:rPr>
          <w:b/>
          <w:sz w:val="28"/>
        </w:rPr>
        <w:t xml:space="preserve">ISTITUTO SUPERIORE DI ISTRUZIONE STATALE </w:t>
      </w:r>
    </w:p>
    <w:p w:rsidR="00FF7A46" w:rsidRPr="00FF7A46" w:rsidRDefault="00A901DA" w:rsidP="00FF7A46">
      <w:pPr>
        <w:spacing w:before="21"/>
        <w:ind w:left="818" w:right="710"/>
        <w:jc w:val="center"/>
        <w:rPr>
          <w:b/>
          <w:sz w:val="28"/>
        </w:rPr>
      </w:pPr>
      <w:r>
        <w:rPr>
          <w:b/>
          <w:sz w:val="28"/>
        </w:rPr>
        <w:t>“</w:t>
      </w:r>
      <w:r w:rsidR="00FF7A46" w:rsidRPr="00FF7A46">
        <w:rPr>
          <w:b/>
          <w:sz w:val="28"/>
        </w:rPr>
        <w:t xml:space="preserve">Leone </w:t>
      </w:r>
      <w:proofErr w:type="gramStart"/>
      <w:r w:rsidR="00FF7A46" w:rsidRPr="00FF7A46">
        <w:rPr>
          <w:b/>
          <w:sz w:val="28"/>
        </w:rPr>
        <w:t>Nobile ”</w:t>
      </w:r>
      <w:proofErr w:type="gramEnd"/>
    </w:p>
    <w:p w:rsidR="00FF7A46" w:rsidRDefault="00FF7A46" w:rsidP="00FF7A46">
      <w:pPr>
        <w:spacing w:before="21"/>
        <w:ind w:left="818" w:right="710"/>
        <w:jc w:val="center"/>
        <w:rPr>
          <w:b/>
          <w:sz w:val="28"/>
        </w:rPr>
      </w:pPr>
      <w:r w:rsidRPr="00FF7A46">
        <w:rPr>
          <w:b/>
          <w:sz w:val="28"/>
        </w:rPr>
        <w:t>80035 - Nola – Via dei Mille</w:t>
      </w:r>
    </w:p>
    <w:p w:rsidR="00FF7A46" w:rsidRDefault="0082333F">
      <w:pPr>
        <w:spacing w:before="21"/>
        <w:ind w:left="818" w:right="710"/>
        <w:jc w:val="center"/>
        <w:rPr>
          <w:b/>
          <w:sz w:val="28"/>
        </w:rPr>
      </w:pPr>
      <w:r>
        <w:rPr>
          <w:b/>
          <w:sz w:val="28"/>
        </w:rPr>
        <w:t>Anno scolastico 2021</w:t>
      </w:r>
      <w:r w:rsidR="00C16541">
        <w:rPr>
          <w:b/>
          <w:sz w:val="28"/>
        </w:rPr>
        <w:t>/</w:t>
      </w:r>
      <w:r>
        <w:rPr>
          <w:b/>
          <w:sz w:val="28"/>
        </w:rPr>
        <w:t>2022</w:t>
      </w:r>
    </w:p>
    <w:p w:rsidR="00FF7A46" w:rsidRDefault="00FF7A46">
      <w:pPr>
        <w:spacing w:before="21"/>
        <w:ind w:left="818" w:right="710"/>
        <w:jc w:val="center"/>
        <w:rPr>
          <w:b/>
          <w:sz w:val="28"/>
        </w:rPr>
      </w:pPr>
    </w:p>
    <w:p w:rsidR="00C82312" w:rsidRDefault="0082333F">
      <w:pPr>
        <w:spacing w:before="21"/>
        <w:ind w:left="818" w:right="710"/>
        <w:jc w:val="center"/>
        <w:rPr>
          <w:b/>
          <w:sz w:val="28"/>
        </w:rPr>
      </w:pPr>
      <w:r>
        <w:rPr>
          <w:b/>
          <w:sz w:val="28"/>
        </w:rPr>
        <w:t xml:space="preserve">VERIFICA INTERMEDIA PEI </w:t>
      </w:r>
    </w:p>
    <w:p w:rsidR="00C82312" w:rsidRDefault="00C82312">
      <w:pPr>
        <w:pStyle w:val="Corpotesto"/>
        <w:spacing w:before="6"/>
        <w:rPr>
          <w:b/>
          <w:sz w:val="27"/>
        </w:rPr>
      </w:pPr>
    </w:p>
    <w:p w:rsidR="00C82312" w:rsidRDefault="00FF7A46">
      <w:pPr>
        <w:pStyle w:val="Corpotesto"/>
        <w:ind w:left="818" w:right="778"/>
        <w:jc w:val="center"/>
      </w:pPr>
      <w:r>
        <w:t>Il controllo intermedio del PEI è riferito al Piano educativo Individualizzato predisposto in data</w:t>
      </w:r>
    </w:p>
    <w:p w:rsidR="00C82312" w:rsidRDefault="00C82312">
      <w:pPr>
        <w:pStyle w:val="Corpotesto"/>
        <w:spacing w:before="2"/>
        <w:rPr>
          <w:sz w:val="15"/>
        </w:rPr>
      </w:pPr>
    </w:p>
    <w:p w:rsidR="00C82312" w:rsidRDefault="00C82312">
      <w:pPr>
        <w:rPr>
          <w:sz w:val="15"/>
        </w:rPr>
        <w:sectPr w:rsidR="00C82312">
          <w:type w:val="continuous"/>
          <w:pgSz w:w="11910" w:h="16850"/>
          <w:pgMar w:top="1400" w:right="960" w:bottom="280" w:left="920" w:header="720" w:footer="720" w:gutter="0"/>
          <w:cols w:space="720"/>
        </w:sectPr>
      </w:pPr>
    </w:p>
    <w:p w:rsidR="00C82312" w:rsidRDefault="00FF7A46">
      <w:pPr>
        <w:pStyle w:val="Corpotesto"/>
        <w:tabs>
          <w:tab w:val="left" w:pos="2352"/>
          <w:tab w:val="left" w:pos="7495"/>
        </w:tabs>
        <w:spacing w:before="87"/>
        <w:ind w:left="217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4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 xml:space="preserve">l’alunno/a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82312" w:rsidRDefault="00FF7A46">
      <w:pPr>
        <w:pStyle w:val="Corpotesto"/>
        <w:tabs>
          <w:tab w:val="left" w:pos="1064"/>
          <w:tab w:val="left" w:pos="2161"/>
        </w:tabs>
        <w:spacing w:before="87"/>
        <w:ind w:left="109"/>
      </w:pPr>
      <w:r>
        <w:br w:type="column"/>
      </w:r>
      <w:r>
        <w:lastRenderedPageBreak/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2312" w:rsidRDefault="00C82312">
      <w:pPr>
        <w:sectPr w:rsidR="00C82312">
          <w:type w:val="continuous"/>
          <w:pgSz w:w="11910" w:h="16850"/>
          <w:pgMar w:top="1400" w:right="960" w:bottom="280" w:left="920" w:header="720" w:footer="720" w:gutter="0"/>
          <w:cols w:num="2" w:space="720" w:equalWidth="0">
            <w:col w:w="7496" w:space="40"/>
            <w:col w:w="2494"/>
          </w:cols>
        </w:sectPr>
      </w:pPr>
    </w:p>
    <w:p w:rsidR="00C82312" w:rsidRDefault="00C82312">
      <w:pPr>
        <w:pStyle w:val="Corpotesto"/>
        <w:spacing w:before="8"/>
        <w:rPr>
          <w:sz w:val="14"/>
        </w:rPr>
      </w:pPr>
    </w:p>
    <w:p w:rsidR="00C82312" w:rsidRDefault="00C82312">
      <w:pPr>
        <w:rPr>
          <w:sz w:val="14"/>
        </w:rPr>
        <w:sectPr w:rsidR="00C82312">
          <w:type w:val="continuous"/>
          <w:pgSz w:w="11910" w:h="16850"/>
          <w:pgMar w:top="1400" w:right="960" w:bottom="280" w:left="920" w:header="720" w:footer="720" w:gutter="0"/>
          <w:cols w:space="720"/>
        </w:sectPr>
      </w:pPr>
    </w:p>
    <w:p w:rsidR="00C82312" w:rsidRDefault="00FF7A46">
      <w:pPr>
        <w:pStyle w:val="Corpotesto"/>
        <w:tabs>
          <w:tab w:val="left" w:pos="1087"/>
          <w:tab w:val="left" w:pos="2393"/>
          <w:tab w:val="left" w:pos="8373"/>
        </w:tabs>
        <w:spacing w:before="87"/>
        <w:ind w:left="217"/>
        <w:rPr>
          <w:rFonts w:ascii="Times New Roman" w:hAnsi="Times New Roman"/>
        </w:rPr>
      </w:pPr>
      <w:r>
        <w:lastRenderedPageBreak/>
        <w:t>corso</w:t>
      </w:r>
      <w:r>
        <w:tab/>
        <w:t>d’indirizzo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82312" w:rsidRDefault="00C82312" w:rsidP="0082333F">
      <w:pPr>
        <w:pStyle w:val="Corpotesto"/>
        <w:tabs>
          <w:tab w:val="left" w:pos="707"/>
        </w:tabs>
        <w:spacing w:before="87"/>
        <w:sectPr w:rsidR="00C82312">
          <w:type w:val="continuous"/>
          <w:pgSz w:w="11910" w:h="16850"/>
          <w:pgMar w:top="1400" w:right="960" w:bottom="280" w:left="920" w:header="720" w:footer="720" w:gutter="0"/>
          <w:cols w:num="2" w:space="720" w:equalWidth="0">
            <w:col w:w="8414" w:space="79"/>
            <w:col w:w="1537"/>
          </w:cols>
        </w:sectPr>
      </w:pPr>
    </w:p>
    <w:p w:rsidR="00C82312" w:rsidRDefault="00FF7A46" w:rsidP="0082333F">
      <w:pPr>
        <w:pStyle w:val="Corpotesto"/>
        <w:spacing w:before="56"/>
      </w:pPr>
      <w:r>
        <w:lastRenderedPageBreak/>
        <w:t>:</w:t>
      </w:r>
    </w:p>
    <w:p w:rsidR="00C82312" w:rsidRDefault="00C82312">
      <w:pPr>
        <w:pStyle w:val="Corpotesto"/>
        <w:spacing w:before="11"/>
        <w:rPr>
          <w:sz w:val="21"/>
        </w:rPr>
      </w:pPr>
    </w:p>
    <w:p w:rsidR="00C82312" w:rsidRDefault="00FF7A46">
      <w:pPr>
        <w:pStyle w:val="Titolo1"/>
        <w:rPr>
          <w:u w:val="none"/>
        </w:rPr>
      </w:pPr>
      <w:r>
        <w:t>Tipo di programmazione seguita sino alla sospensione delle attività didattiche</w:t>
      </w:r>
      <w:r>
        <w:rPr>
          <w:u w:val="none"/>
        </w:rPr>
        <w:t>:</w:t>
      </w:r>
    </w:p>
    <w:p w:rsidR="00C82312" w:rsidRDefault="00C82312">
      <w:pPr>
        <w:pStyle w:val="Corpotesto"/>
        <w:spacing w:before="7"/>
        <w:rPr>
          <w:b/>
          <w:sz w:val="15"/>
        </w:rPr>
      </w:pPr>
    </w:p>
    <w:p w:rsidR="00C82312" w:rsidRDefault="00B52E0C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spacing w:before="76"/>
        <w:rPr>
          <w:b/>
        </w:rPr>
      </w:pPr>
      <w:r>
        <w:rPr>
          <w:b/>
        </w:rPr>
        <w:t>OBIETTIVI MINIMI PER MEZZI, METODI, TEMPI E STRATEGIE MA RICONDUCIBILI AI PROGRAMMI MINISTERIALI</w:t>
      </w:r>
    </w:p>
    <w:p w:rsidR="00C82312" w:rsidRDefault="00FF7A46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spacing w:before="2"/>
        <w:rPr>
          <w:b/>
        </w:rPr>
      </w:pPr>
      <w:r>
        <w:rPr>
          <w:b/>
        </w:rPr>
        <w:t>DIFFERENZIATA</w:t>
      </w:r>
      <w:r w:rsidR="00B52E0C">
        <w:rPr>
          <w:b/>
        </w:rPr>
        <w:t>, PER OBIETTIVI NON RICONDUCIBILI/RICONDUCIBILI AI PROGRAMMI MINISTERIALI</w:t>
      </w:r>
    </w:p>
    <w:p w:rsidR="00F17542" w:rsidRDefault="00F17542" w:rsidP="00F17542">
      <w:pPr>
        <w:pStyle w:val="Paragrafoelenco"/>
        <w:tabs>
          <w:tab w:val="left" w:pos="823"/>
          <w:tab w:val="left" w:pos="824"/>
        </w:tabs>
        <w:spacing w:before="2"/>
        <w:ind w:left="823" w:firstLine="0"/>
        <w:rPr>
          <w:b/>
        </w:rPr>
      </w:pPr>
    </w:p>
    <w:p w:rsidR="00C82312" w:rsidRDefault="00C82312">
      <w:pPr>
        <w:pStyle w:val="Corpotesto"/>
        <w:spacing w:before="11"/>
        <w:rPr>
          <w:b/>
          <w:sz w:val="13"/>
        </w:rPr>
      </w:pPr>
    </w:p>
    <w:p w:rsidR="00C82312" w:rsidRDefault="00FF7A46">
      <w:pPr>
        <w:spacing w:before="87"/>
        <w:ind w:left="217"/>
        <w:rPr>
          <w:b/>
        </w:rPr>
      </w:pPr>
      <w:r>
        <w:rPr>
          <w:rFonts w:ascii="Times New Roman" w:hAnsi="Times New Roman"/>
          <w:spacing w:val="-55"/>
          <w:u w:val="single"/>
        </w:rPr>
        <w:t xml:space="preserve"> </w:t>
      </w:r>
      <w:r>
        <w:rPr>
          <w:b/>
          <w:u w:val="single"/>
        </w:rPr>
        <w:t>Modalità privilegiate di apprendimento dell’alunno/a</w:t>
      </w:r>
    </w:p>
    <w:p w:rsidR="00C82312" w:rsidRDefault="00C82312">
      <w:pPr>
        <w:pStyle w:val="Corpotesto"/>
        <w:rPr>
          <w:b/>
          <w:sz w:val="15"/>
        </w:rPr>
      </w:pPr>
    </w:p>
    <w:p w:rsidR="00C82312" w:rsidRDefault="00FF7A46">
      <w:pPr>
        <w:pStyle w:val="Paragrafoelenco"/>
        <w:numPr>
          <w:ilvl w:val="0"/>
          <w:numId w:val="4"/>
        </w:numPr>
        <w:tabs>
          <w:tab w:val="left" w:pos="463"/>
        </w:tabs>
        <w:spacing w:before="88" w:line="267" w:lineRule="exact"/>
        <w:ind w:hanging="246"/>
      </w:pPr>
      <w:r>
        <w:t>apprendimento di tipo</w:t>
      </w:r>
      <w:r>
        <w:rPr>
          <w:spacing w:val="-4"/>
        </w:rPr>
        <w:t xml:space="preserve"> </w:t>
      </w:r>
      <w:r>
        <w:t>logico</w:t>
      </w:r>
    </w:p>
    <w:p w:rsidR="00C82312" w:rsidRDefault="00FF7A46">
      <w:pPr>
        <w:pStyle w:val="Paragrafoelenco"/>
        <w:numPr>
          <w:ilvl w:val="0"/>
          <w:numId w:val="4"/>
        </w:numPr>
        <w:tabs>
          <w:tab w:val="left" w:pos="463"/>
        </w:tabs>
        <w:spacing w:line="267" w:lineRule="exact"/>
        <w:ind w:hanging="246"/>
      </w:pPr>
      <w:r>
        <w:t>apprendimento cooperativo in gruppi</w:t>
      </w:r>
      <w:r>
        <w:rPr>
          <w:spacing w:val="-6"/>
        </w:rPr>
        <w:t xml:space="preserve"> </w:t>
      </w:r>
      <w:r>
        <w:t>eterogenei</w:t>
      </w:r>
    </w:p>
    <w:p w:rsidR="00C82312" w:rsidRDefault="00FF7A46">
      <w:pPr>
        <w:pStyle w:val="Paragrafoelenco"/>
        <w:numPr>
          <w:ilvl w:val="0"/>
          <w:numId w:val="4"/>
        </w:numPr>
        <w:tabs>
          <w:tab w:val="left" w:pos="463"/>
        </w:tabs>
        <w:spacing w:before="2"/>
        <w:ind w:hanging="246"/>
      </w:pPr>
      <w:r>
        <w:t>lavoro individuale con guida al fianco</w:t>
      </w:r>
      <w:r>
        <w:rPr>
          <w:spacing w:val="-6"/>
        </w:rPr>
        <w:t xml:space="preserve"> </w:t>
      </w:r>
      <w:r>
        <w:t>(docente)</w:t>
      </w:r>
    </w:p>
    <w:p w:rsidR="00C82312" w:rsidRDefault="00FF7A46">
      <w:pPr>
        <w:pStyle w:val="Paragrafoelenco"/>
        <w:numPr>
          <w:ilvl w:val="0"/>
          <w:numId w:val="4"/>
        </w:numPr>
        <w:tabs>
          <w:tab w:val="left" w:pos="463"/>
        </w:tabs>
        <w:spacing w:before="1" w:line="267" w:lineRule="exact"/>
        <w:ind w:hanging="246"/>
      </w:pPr>
      <w:r>
        <w:t>lavoro individuale con affiancamento tutor (compagno di</w:t>
      </w:r>
      <w:r>
        <w:rPr>
          <w:spacing w:val="-9"/>
        </w:rPr>
        <w:t xml:space="preserve"> </w:t>
      </w:r>
      <w:r>
        <w:t>classe)</w:t>
      </w:r>
    </w:p>
    <w:p w:rsidR="00C82312" w:rsidRDefault="00FF7A46">
      <w:pPr>
        <w:pStyle w:val="Paragrafoelenco"/>
        <w:numPr>
          <w:ilvl w:val="0"/>
          <w:numId w:val="4"/>
        </w:numPr>
        <w:tabs>
          <w:tab w:val="left" w:pos="463"/>
        </w:tabs>
        <w:spacing w:line="267" w:lineRule="exact"/>
        <w:ind w:hanging="246"/>
      </w:pPr>
      <w:r>
        <w:t>apprendimento di tipo</w:t>
      </w:r>
      <w:r>
        <w:rPr>
          <w:spacing w:val="-4"/>
        </w:rPr>
        <w:t xml:space="preserve"> </w:t>
      </w:r>
      <w:r>
        <w:t>mnemonico</w:t>
      </w:r>
    </w:p>
    <w:p w:rsidR="00C82312" w:rsidRDefault="00FF7A46">
      <w:pPr>
        <w:pStyle w:val="Paragrafoelenco"/>
        <w:numPr>
          <w:ilvl w:val="0"/>
          <w:numId w:val="4"/>
        </w:numPr>
        <w:tabs>
          <w:tab w:val="left" w:pos="463"/>
        </w:tabs>
        <w:spacing w:before="2"/>
        <w:ind w:hanging="246"/>
      </w:pPr>
      <w:r>
        <w:t>lavoro individuale in parte</w:t>
      </w:r>
      <w:r>
        <w:rPr>
          <w:spacing w:val="-3"/>
        </w:rPr>
        <w:t xml:space="preserve"> </w:t>
      </w:r>
      <w:r>
        <w:t>autonomo</w:t>
      </w:r>
    </w:p>
    <w:p w:rsidR="00C82312" w:rsidRDefault="00C82312">
      <w:pPr>
        <w:pStyle w:val="Corpotesto"/>
        <w:spacing w:before="5"/>
      </w:pPr>
    </w:p>
    <w:p w:rsidR="00C82312" w:rsidRDefault="00FF7A46">
      <w:pPr>
        <w:pStyle w:val="Corpotesto"/>
        <w:spacing w:line="237" w:lineRule="auto"/>
        <w:ind w:left="217"/>
      </w:pPr>
      <w:r>
        <w:rPr>
          <w:b/>
          <w:u w:val="single"/>
        </w:rPr>
        <w:t>Nei processi di apprendimento</w:t>
      </w:r>
      <w:r>
        <w:rPr>
          <w:b/>
        </w:rPr>
        <w:t xml:space="preserve"> </w:t>
      </w:r>
      <w:r>
        <w:t xml:space="preserve">(elencare, di seguito, le discipline in cui permangono le insufficienze) </w:t>
      </w:r>
      <w:r>
        <w:rPr>
          <w:spacing w:val="-1"/>
        </w:rPr>
        <w:t>1...........................................................................................................................................................................</w:t>
      </w:r>
    </w:p>
    <w:p w:rsidR="00C82312" w:rsidRDefault="00FF7A46">
      <w:pPr>
        <w:pStyle w:val="Corpotesto"/>
        <w:spacing w:before="1"/>
        <w:ind w:left="217"/>
      </w:pPr>
      <w:r>
        <w:t>2...........................................................................................................................................................................</w:t>
      </w:r>
    </w:p>
    <w:p w:rsidR="00C82312" w:rsidRDefault="00FF7A46">
      <w:pPr>
        <w:pStyle w:val="Corpotesto"/>
        <w:spacing w:before="2"/>
        <w:ind w:left="217"/>
      </w:pPr>
      <w:r>
        <w:t>3...........................................................................................................................................................................</w:t>
      </w:r>
    </w:p>
    <w:p w:rsidR="00C82312" w:rsidRDefault="00C82312">
      <w:pPr>
        <w:pStyle w:val="Corpotesto"/>
        <w:spacing w:before="10"/>
        <w:rPr>
          <w:sz w:val="21"/>
        </w:rPr>
      </w:pPr>
    </w:p>
    <w:p w:rsidR="00C82312" w:rsidRDefault="00FF7A46">
      <w:pPr>
        <w:tabs>
          <w:tab w:val="left" w:pos="9852"/>
        </w:tabs>
        <w:spacing w:line="242" w:lineRule="auto"/>
        <w:ind w:left="217" w:right="170"/>
      </w:pPr>
      <w:r>
        <w:rPr>
          <w:b/>
          <w:u w:val="single"/>
        </w:rPr>
        <w:t>Nei processi di apprendimento</w:t>
      </w:r>
      <w:r>
        <w:rPr>
          <w:b/>
        </w:rPr>
        <w:t xml:space="preserve"> </w:t>
      </w:r>
      <w:r>
        <w:t>(elencare, di seguito, le discipline in cui sono stati rilevati dei miglioramenti) 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2312" w:rsidRDefault="00FF7A46">
      <w:pPr>
        <w:pStyle w:val="Corpotesto"/>
        <w:tabs>
          <w:tab w:val="left" w:pos="9857"/>
        </w:tabs>
        <w:spacing w:line="262" w:lineRule="exact"/>
        <w:ind w:left="217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2312" w:rsidRDefault="00FF7A46">
      <w:pPr>
        <w:pStyle w:val="Corpotesto"/>
        <w:tabs>
          <w:tab w:val="left" w:pos="9798"/>
        </w:tabs>
        <w:spacing w:before="1"/>
        <w:ind w:left="217"/>
      </w:pPr>
      <w:r>
        <w:t>3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2312" w:rsidRDefault="00C82312">
      <w:pPr>
        <w:pStyle w:val="Corpotesto"/>
        <w:rPr>
          <w:sz w:val="20"/>
        </w:rPr>
      </w:pPr>
    </w:p>
    <w:p w:rsidR="00C82312" w:rsidRDefault="00C82312">
      <w:pPr>
        <w:pStyle w:val="Corpotesto"/>
        <w:spacing w:before="2"/>
        <w:rPr>
          <w:sz w:val="17"/>
        </w:rPr>
      </w:pPr>
    </w:p>
    <w:p w:rsidR="00C82312" w:rsidRDefault="00FF7A46">
      <w:pPr>
        <w:pStyle w:val="Titolo1"/>
        <w:rPr>
          <w:u w:val="none"/>
        </w:rPr>
      </w:pPr>
      <w:r>
        <w:t>Strumenti e sussidi utilizzati in sede di valutazione</w:t>
      </w:r>
    </w:p>
    <w:p w:rsidR="00C82312" w:rsidRDefault="00FF7A46">
      <w:pPr>
        <w:pStyle w:val="Paragrafoelenco"/>
        <w:numPr>
          <w:ilvl w:val="0"/>
          <w:numId w:val="3"/>
        </w:numPr>
        <w:tabs>
          <w:tab w:val="left" w:pos="363"/>
        </w:tabs>
        <w:spacing w:before="132"/>
        <w:ind w:hanging="256"/>
      </w:pPr>
      <w:r>
        <w:t>prove differenziate</w:t>
      </w:r>
    </w:p>
    <w:p w:rsidR="00C82312" w:rsidRDefault="00FF7A46">
      <w:pPr>
        <w:pStyle w:val="Paragrafoelenco"/>
        <w:numPr>
          <w:ilvl w:val="0"/>
          <w:numId w:val="3"/>
        </w:numPr>
        <w:tabs>
          <w:tab w:val="left" w:pos="363"/>
        </w:tabs>
        <w:spacing w:before="1"/>
        <w:ind w:hanging="256"/>
      </w:pPr>
      <w:r>
        <w:t>prove compensative (orale per lo scritto o</w:t>
      </w:r>
      <w:r>
        <w:rPr>
          <w:spacing w:val="-8"/>
        </w:rPr>
        <w:t xml:space="preserve"> </w:t>
      </w:r>
      <w:r>
        <w:t>viceversa)</w:t>
      </w:r>
    </w:p>
    <w:p w:rsidR="00C82312" w:rsidRDefault="00FF7A46">
      <w:pPr>
        <w:pStyle w:val="Paragrafoelenco"/>
        <w:numPr>
          <w:ilvl w:val="0"/>
          <w:numId w:val="3"/>
        </w:numPr>
        <w:tabs>
          <w:tab w:val="left" w:pos="363"/>
        </w:tabs>
        <w:spacing w:before="2"/>
        <w:ind w:hanging="256"/>
      </w:pPr>
      <w:r>
        <w:t>interrogazioni</w:t>
      </w:r>
      <w:r>
        <w:rPr>
          <w:spacing w:val="-3"/>
        </w:rPr>
        <w:t xml:space="preserve"> </w:t>
      </w:r>
      <w:r>
        <w:t>orali</w:t>
      </w:r>
    </w:p>
    <w:p w:rsidR="00C82312" w:rsidRDefault="00FF7A46">
      <w:pPr>
        <w:pStyle w:val="Paragrafoelenco"/>
        <w:numPr>
          <w:ilvl w:val="0"/>
          <w:numId w:val="3"/>
        </w:numPr>
        <w:tabs>
          <w:tab w:val="left" w:pos="363"/>
        </w:tabs>
        <w:spacing w:before="1" w:line="267" w:lineRule="exact"/>
        <w:ind w:hanging="256"/>
      </w:pPr>
      <w:r>
        <w:t>interrogazioni</w:t>
      </w:r>
      <w:r>
        <w:rPr>
          <w:spacing w:val="-3"/>
        </w:rPr>
        <w:t xml:space="preserve"> </w:t>
      </w:r>
      <w:r>
        <w:t>scritte</w:t>
      </w:r>
    </w:p>
    <w:p w:rsidR="00C82312" w:rsidRDefault="00FF7A46">
      <w:pPr>
        <w:pStyle w:val="Paragrafoelenco"/>
        <w:numPr>
          <w:ilvl w:val="0"/>
          <w:numId w:val="3"/>
        </w:numPr>
        <w:tabs>
          <w:tab w:val="left" w:pos="363"/>
        </w:tabs>
        <w:spacing w:line="267" w:lineRule="exact"/>
        <w:ind w:hanging="256"/>
      </w:pPr>
      <w:r>
        <w:t>prove scritte personalizzate e/o</w:t>
      </w:r>
      <w:r>
        <w:rPr>
          <w:spacing w:val="-1"/>
        </w:rPr>
        <w:t xml:space="preserve"> </w:t>
      </w:r>
      <w:r>
        <w:t>strutturate</w:t>
      </w:r>
    </w:p>
    <w:p w:rsidR="00C82312" w:rsidRDefault="00FF7A46">
      <w:pPr>
        <w:pStyle w:val="Paragrafoelenco"/>
        <w:numPr>
          <w:ilvl w:val="0"/>
          <w:numId w:val="3"/>
        </w:numPr>
        <w:tabs>
          <w:tab w:val="left" w:pos="363"/>
          <w:tab w:val="left" w:pos="9310"/>
        </w:tabs>
        <w:ind w:hanging="256"/>
      </w:pPr>
      <w:r>
        <w:t>altro</w:t>
      </w:r>
      <w:r>
        <w:rPr>
          <w:spacing w:val="-14"/>
        </w:rPr>
        <w:t xml:space="preserve"> </w:t>
      </w:r>
      <w:r>
        <w:t>(</w:t>
      </w:r>
      <w:r>
        <w:rPr>
          <w:i/>
        </w:rPr>
        <w:t>specificare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2312" w:rsidRDefault="00C82312">
      <w:pPr>
        <w:sectPr w:rsidR="00C82312">
          <w:type w:val="continuous"/>
          <w:pgSz w:w="11910" w:h="16850"/>
          <w:pgMar w:top="1400" w:right="960" w:bottom="280" w:left="920" w:header="720" w:footer="720" w:gutter="0"/>
          <w:cols w:space="720"/>
        </w:sectPr>
      </w:pPr>
    </w:p>
    <w:p w:rsidR="00C82312" w:rsidRDefault="00FF7A46">
      <w:pPr>
        <w:pStyle w:val="Titolo1"/>
        <w:spacing w:before="33"/>
        <w:rPr>
          <w:u w:val="none"/>
        </w:rPr>
      </w:pPr>
      <w:r>
        <w:lastRenderedPageBreak/>
        <w:t>Valutazione comportamento</w:t>
      </w:r>
    </w:p>
    <w:p w:rsidR="00C82312" w:rsidRDefault="00C82312">
      <w:pPr>
        <w:pStyle w:val="Corpotesto"/>
        <w:spacing w:before="7"/>
        <w:rPr>
          <w:b/>
          <w:sz w:val="13"/>
        </w:rPr>
      </w:pPr>
    </w:p>
    <w:p w:rsidR="00C82312" w:rsidRDefault="00FF7A46">
      <w:pPr>
        <w:pStyle w:val="Corpotesto"/>
        <w:tabs>
          <w:tab w:val="left" w:pos="1658"/>
        </w:tabs>
        <w:spacing w:before="76" w:line="360" w:lineRule="auto"/>
        <w:ind w:left="217" w:right="3846"/>
      </w:pPr>
      <w:r>
        <w:rPr>
          <w:w w:val="110"/>
          <w:u w:val="single"/>
        </w:rPr>
        <w:t>Partecipazione</w:t>
      </w:r>
      <w:r>
        <w:rPr>
          <w:w w:val="110"/>
        </w:rPr>
        <w:t>:</w:t>
      </w:r>
      <w:r>
        <w:rPr>
          <w:spacing w:val="-32"/>
          <w:w w:val="110"/>
        </w:rPr>
        <w:t xml:space="preserve"> </w:t>
      </w:r>
      <w:r>
        <w:rPr>
          <w:rFonts w:ascii="Wingdings 2" w:hAnsi="Wingdings 2"/>
          <w:w w:val="110"/>
        </w:rPr>
        <w:t></w:t>
      </w:r>
      <w:r>
        <w:rPr>
          <w:rFonts w:ascii="Times New Roman" w:hAnsi="Times New Roman"/>
          <w:spacing w:val="-37"/>
          <w:w w:val="110"/>
        </w:rPr>
        <w:t xml:space="preserve"> </w:t>
      </w:r>
      <w:r>
        <w:rPr>
          <w:w w:val="110"/>
        </w:rPr>
        <w:t>attiva</w:t>
      </w:r>
      <w:r>
        <w:rPr>
          <w:spacing w:val="-10"/>
          <w:w w:val="110"/>
        </w:rPr>
        <w:t xml:space="preserve"> </w:t>
      </w:r>
      <w:r>
        <w:rPr>
          <w:rFonts w:ascii="Wingdings 2" w:hAnsi="Wingdings 2"/>
          <w:w w:val="110"/>
        </w:rPr>
        <w:t></w:t>
      </w:r>
      <w:r>
        <w:rPr>
          <w:rFonts w:ascii="Times New Roman" w:hAnsi="Times New Roman"/>
          <w:spacing w:val="-37"/>
          <w:w w:val="110"/>
        </w:rPr>
        <w:t xml:space="preserve"> </w:t>
      </w:r>
      <w:r>
        <w:rPr>
          <w:w w:val="110"/>
        </w:rPr>
        <w:t>solo</w:t>
      </w:r>
      <w:r>
        <w:rPr>
          <w:spacing w:val="-33"/>
          <w:w w:val="110"/>
        </w:rPr>
        <w:t xml:space="preserve"> </w:t>
      </w:r>
      <w:r>
        <w:rPr>
          <w:w w:val="110"/>
        </w:rPr>
        <w:t>se</w:t>
      </w:r>
      <w:r>
        <w:rPr>
          <w:spacing w:val="-32"/>
          <w:w w:val="110"/>
        </w:rPr>
        <w:t xml:space="preserve"> </w:t>
      </w:r>
      <w:r>
        <w:rPr>
          <w:w w:val="110"/>
        </w:rPr>
        <w:t>sostenuta</w:t>
      </w:r>
      <w:r>
        <w:rPr>
          <w:spacing w:val="-32"/>
          <w:w w:val="110"/>
        </w:rPr>
        <w:t xml:space="preserve"> </w:t>
      </w:r>
      <w:r>
        <w:rPr>
          <w:rFonts w:ascii="Wingdings 2" w:hAnsi="Wingdings 2"/>
          <w:w w:val="110"/>
        </w:rPr>
        <w:t></w:t>
      </w:r>
      <w:r>
        <w:rPr>
          <w:rFonts w:ascii="Times New Roman" w:hAnsi="Times New Roman"/>
          <w:spacing w:val="-38"/>
          <w:w w:val="110"/>
        </w:rPr>
        <w:t xml:space="preserve"> </w:t>
      </w:r>
      <w:r>
        <w:rPr>
          <w:w w:val="110"/>
        </w:rPr>
        <w:t>discontinua</w:t>
      </w:r>
      <w:r>
        <w:rPr>
          <w:spacing w:val="-32"/>
          <w:w w:val="110"/>
        </w:rPr>
        <w:t xml:space="preserve"> </w:t>
      </w:r>
      <w:r>
        <w:rPr>
          <w:rFonts w:ascii="Wingdings 2" w:hAnsi="Wingdings 2"/>
          <w:w w:val="110"/>
        </w:rPr>
        <w:t></w:t>
      </w:r>
      <w:r>
        <w:rPr>
          <w:rFonts w:ascii="Times New Roman" w:hAnsi="Times New Roman"/>
          <w:spacing w:val="-37"/>
          <w:w w:val="110"/>
        </w:rPr>
        <w:t xml:space="preserve"> </w:t>
      </w:r>
      <w:r>
        <w:rPr>
          <w:spacing w:val="-49"/>
          <w:w w:val="110"/>
        </w:rPr>
        <w:t xml:space="preserve">altro </w:t>
      </w:r>
      <w:r>
        <w:rPr>
          <w:w w:val="105"/>
          <w:u w:val="single"/>
        </w:rPr>
        <w:t>Autonomia</w:t>
      </w:r>
      <w:r>
        <w:rPr>
          <w:w w:val="105"/>
        </w:rPr>
        <w:t>:</w:t>
      </w:r>
      <w:r>
        <w:rPr>
          <w:w w:val="105"/>
        </w:rPr>
        <w:tab/>
      </w:r>
      <w:r>
        <w:rPr>
          <w:rFonts w:ascii="Wingdings 2" w:hAnsi="Wingdings 2"/>
          <w:w w:val="110"/>
        </w:rPr>
        <w:t></w:t>
      </w:r>
      <w:r>
        <w:rPr>
          <w:w w:val="110"/>
        </w:rPr>
        <w:t xml:space="preserve">adeguata </w:t>
      </w:r>
      <w:r>
        <w:rPr>
          <w:rFonts w:ascii="Wingdings 2" w:hAnsi="Wingdings 2"/>
          <w:w w:val="110"/>
        </w:rPr>
        <w:t>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 xml:space="preserve">in evoluzione </w:t>
      </w:r>
      <w:r>
        <w:rPr>
          <w:rFonts w:ascii="Wingdings 2" w:hAnsi="Wingdings 2"/>
          <w:w w:val="110"/>
        </w:rPr>
        <w:t>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 xml:space="preserve">ridotta </w:t>
      </w:r>
      <w:r>
        <w:rPr>
          <w:rFonts w:ascii="Wingdings 2" w:hAnsi="Wingdings 2"/>
          <w:w w:val="110"/>
        </w:rPr>
        <w:t>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 xml:space="preserve">altro </w:t>
      </w:r>
      <w:r>
        <w:rPr>
          <w:w w:val="105"/>
          <w:u w:val="single"/>
        </w:rPr>
        <w:t>Frequenza</w:t>
      </w:r>
      <w:r>
        <w:rPr>
          <w:w w:val="105"/>
        </w:rPr>
        <w:t>:</w:t>
      </w:r>
      <w:r>
        <w:rPr>
          <w:w w:val="105"/>
        </w:rPr>
        <w:tab/>
      </w:r>
      <w:r>
        <w:rPr>
          <w:rFonts w:ascii="Wingdings 2" w:hAnsi="Wingdings 2"/>
          <w:w w:val="110"/>
        </w:rPr>
        <w:t></w:t>
      </w:r>
      <w:r>
        <w:rPr>
          <w:w w:val="110"/>
        </w:rPr>
        <w:t>regolare</w:t>
      </w:r>
      <w:r>
        <w:rPr>
          <w:spacing w:val="-15"/>
          <w:w w:val="110"/>
        </w:rPr>
        <w:t xml:space="preserve"> </w:t>
      </w:r>
      <w:r>
        <w:rPr>
          <w:rFonts w:ascii="Wingdings 2" w:hAnsi="Wingdings 2"/>
          <w:w w:val="110"/>
        </w:rPr>
        <w:t></w:t>
      </w:r>
      <w:r>
        <w:rPr>
          <w:rFonts w:ascii="Times New Roman" w:hAnsi="Times New Roman"/>
          <w:spacing w:val="-19"/>
          <w:w w:val="110"/>
        </w:rPr>
        <w:t xml:space="preserve"> </w:t>
      </w:r>
      <w:r>
        <w:rPr>
          <w:w w:val="110"/>
        </w:rPr>
        <w:t>discontinua</w:t>
      </w:r>
      <w:r>
        <w:rPr>
          <w:spacing w:val="-15"/>
          <w:w w:val="110"/>
        </w:rPr>
        <w:t xml:space="preserve"> </w:t>
      </w:r>
      <w:r>
        <w:rPr>
          <w:rFonts w:ascii="Wingdings 2" w:hAnsi="Wingdings 2"/>
          <w:w w:val="110"/>
        </w:rPr>
        <w:t></w:t>
      </w:r>
      <w:r>
        <w:rPr>
          <w:rFonts w:ascii="Times New Roman" w:hAnsi="Times New Roman"/>
          <w:spacing w:val="-20"/>
          <w:w w:val="110"/>
        </w:rPr>
        <w:t xml:space="preserve"> </w:t>
      </w:r>
      <w:r>
        <w:rPr>
          <w:w w:val="110"/>
        </w:rPr>
        <w:t>non</w:t>
      </w:r>
      <w:r>
        <w:rPr>
          <w:spacing w:val="-16"/>
          <w:w w:val="110"/>
        </w:rPr>
        <w:t xml:space="preserve"> </w:t>
      </w:r>
      <w:r>
        <w:rPr>
          <w:w w:val="110"/>
        </w:rPr>
        <w:t>frequenta</w:t>
      </w:r>
    </w:p>
    <w:p w:rsidR="00C82312" w:rsidRDefault="00C82312">
      <w:pPr>
        <w:pStyle w:val="Corpotesto"/>
        <w:spacing w:before="7"/>
        <w:rPr>
          <w:sz w:val="29"/>
        </w:rPr>
      </w:pPr>
    </w:p>
    <w:p w:rsidR="00C82312" w:rsidRDefault="00FF7A46">
      <w:pPr>
        <w:spacing w:before="52"/>
        <w:ind w:left="217"/>
        <w:rPr>
          <w:b/>
          <w:sz w:val="24"/>
        </w:rPr>
      </w:pPr>
      <w:r>
        <w:rPr>
          <w:b/>
          <w:sz w:val="24"/>
          <w:u w:val="single"/>
        </w:rPr>
        <w:t>Altre eventuali osservazioni sulle caratteristiche comportamentali</w:t>
      </w:r>
    </w:p>
    <w:p w:rsidR="00C82312" w:rsidRDefault="00492202">
      <w:pPr>
        <w:pStyle w:val="Corpotesto"/>
        <w:spacing w:before="11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168910</wp:posOffset>
                </wp:positionV>
                <wp:extent cx="6073140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5A96D" id="Line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13.3pt" to="535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9VFAIAACoEAAAOAAAAZHJzL2Uyb0RvYy54bWysU9uO0zAQfUfiH6y8t0m6od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353060</wp:posOffset>
                </wp:positionV>
                <wp:extent cx="6073140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D5698" id="Line 1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27.8pt" to="535.1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azFEwIAACkEAAAOAAAAZHJzL2Uyb0RvYy54bWysU8GO2jAQvVfqP1i+QxI2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" strokeweight=".27489mm">
                <w10:wrap type="topAndBottom" anchorx="page"/>
              </v:line>
            </w:pict>
          </mc:Fallback>
        </mc:AlternateContent>
      </w:r>
    </w:p>
    <w:p w:rsidR="00C82312" w:rsidRDefault="00C82312">
      <w:pPr>
        <w:pStyle w:val="Corpotesto"/>
        <w:spacing w:before="10"/>
        <w:rPr>
          <w:b/>
          <w:sz w:val="16"/>
        </w:rPr>
      </w:pPr>
    </w:p>
    <w:p w:rsidR="00C82312" w:rsidRDefault="00C82312">
      <w:pPr>
        <w:pStyle w:val="Corpotesto"/>
        <w:rPr>
          <w:b/>
          <w:sz w:val="17"/>
        </w:rPr>
      </w:pPr>
    </w:p>
    <w:p w:rsidR="00C82312" w:rsidRDefault="00FF7A46">
      <w:pPr>
        <w:pStyle w:val="Titolo1"/>
        <w:spacing w:before="56"/>
        <w:rPr>
          <w:u w:val="none"/>
        </w:rPr>
      </w:pPr>
      <w:r>
        <w:t>Aspetti relazionali</w:t>
      </w:r>
    </w:p>
    <w:p w:rsidR="00C82312" w:rsidRDefault="00C82312">
      <w:pPr>
        <w:pStyle w:val="Corpotesto"/>
        <w:spacing w:before="7"/>
        <w:rPr>
          <w:b/>
          <w:sz w:val="15"/>
        </w:rPr>
      </w:pPr>
    </w:p>
    <w:p w:rsidR="00C82312" w:rsidRDefault="00FF7A46">
      <w:pPr>
        <w:pStyle w:val="Corpotesto"/>
        <w:spacing w:before="76"/>
        <w:ind w:left="217"/>
      </w:pPr>
      <w:r>
        <w:rPr>
          <w:w w:val="105"/>
          <w:u w:val="single"/>
        </w:rPr>
        <w:t>Durante la lezione in classe:</w:t>
      </w:r>
      <w:r>
        <w:rPr>
          <w:w w:val="105"/>
        </w:rPr>
        <w:t xml:space="preserve"> </w:t>
      </w:r>
      <w:r>
        <w:rPr>
          <w:rFonts w:ascii="Wingdings 2" w:hAnsi="Wingdings 2"/>
          <w:w w:val="110"/>
        </w:rPr>
        <w:t></w:t>
      </w:r>
      <w:r>
        <w:rPr>
          <w:rFonts w:ascii="Times New Roman" w:hAnsi="Times New Roman"/>
          <w:w w:val="110"/>
        </w:rPr>
        <w:t xml:space="preserve"> </w:t>
      </w:r>
      <w:r>
        <w:rPr>
          <w:w w:val="105"/>
        </w:rPr>
        <w:t xml:space="preserve">segue con attenzione e partecipazione </w:t>
      </w:r>
      <w:r>
        <w:rPr>
          <w:rFonts w:ascii="Wingdings 2" w:hAnsi="Wingdings 2"/>
          <w:w w:val="110"/>
        </w:rPr>
        <w:t></w:t>
      </w:r>
      <w:r>
        <w:rPr>
          <w:rFonts w:ascii="Times New Roman" w:hAnsi="Times New Roman"/>
          <w:w w:val="110"/>
        </w:rPr>
        <w:t xml:space="preserve"> </w:t>
      </w:r>
      <w:r>
        <w:rPr>
          <w:w w:val="105"/>
        </w:rPr>
        <w:t>segue passivamente</w:t>
      </w:r>
    </w:p>
    <w:p w:rsidR="00C82312" w:rsidRDefault="00FF7A46">
      <w:pPr>
        <w:pStyle w:val="Paragrafoelenco"/>
        <w:numPr>
          <w:ilvl w:val="1"/>
          <w:numId w:val="3"/>
        </w:numPr>
        <w:tabs>
          <w:tab w:val="left" w:pos="3065"/>
        </w:tabs>
        <w:spacing w:before="2"/>
      </w:pPr>
      <w:r>
        <w:rPr>
          <w:w w:val="105"/>
        </w:rPr>
        <w:t xml:space="preserve">non segue perché si distrae </w:t>
      </w:r>
      <w:r>
        <w:rPr>
          <w:rFonts w:ascii="Wingdings 2" w:hAnsi="Wingdings 2"/>
          <w:w w:val="110"/>
        </w:rPr>
        <w:t></w:t>
      </w:r>
      <w:r>
        <w:rPr>
          <w:rFonts w:ascii="Times New Roman" w:hAnsi="Times New Roman"/>
          <w:w w:val="110"/>
        </w:rPr>
        <w:t xml:space="preserve"> </w:t>
      </w:r>
      <w:r>
        <w:rPr>
          <w:w w:val="105"/>
        </w:rPr>
        <w:t>disturba la</w:t>
      </w:r>
      <w:r>
        <w:rPr>
          <w:spacing w:val="-5"/>
          <w:w w:val="105"/>
        </w:rPr>
        <w:t xml:space="preserve"> </w:t>
      </w:r>
      <w:r>
        <w:rPr>
          <w:w w:val="105"/>
        </w:rPr>
        <w:t>lezione</w:t>
      </w:r>
    </w:p>
    <w:p w:rsidR="00C82312" w:rsidRDefault="00FF7A46">
      <w:pPr>
        <w:pStyle w:val="Paragrafoelenco"/>
        <w:numPr>
          <w:ilvl w:val="1"/>
          <w:numId w:val="3"/>
        </w:numPr>
        <w:tabs>
          <w:tab w:val="left" w:pos="3065"/>
        </w:tabs>
        <w:spacing w:before="1"/>
      </w:pPr>
      <w:r>
        <w:t>non rispetta le</w:t>
      </w:r>
      <w:r>
        <w:rPr>
          <w:spacing w:val="-3"/>
        </w:rPr>
        <w:t xml:space="preserve"> </w:t>
      </w:r>
      <w:r>
        <w:t>regole</w:t>
      </w:r>
    </w:p>
    <w:p w:rsidR="00C82312" w:rsidRDefault="00C82312">
      <w:pPr>
        <w:pStyle w:val="Corpotesto"/>
        <w:spacing w:before="10"/>
        <w:rPr>
          <w:sz w:val="21"/>
        </w:rPr>
      </w:pPr>
    </w:p>
    <w:p w:rsidR="00C82312" w:rsidRDefault="00FF7A46">
      <w:pPr>
        <w:pStyle w:val="Corpotesto"/>
        <w:ind w:left="217"/>
      </w:pPr>
      <w:r>
        <w:rPr>
          <w:w w:val="105"/>
          <w:u w:val="single"/>
        </w:rPr>
        <w:t>Durante le attività laboratoriali</w:t>
      </w:r>
      <w:r>
        <w:rPr>
          <w:w w:val="105"/>
        </w:rPr>
        <w:t xml:space="preserve">: </w:t>
      </w:r>
      <w:r>
        <w:rPr>
          <w:rFonts w:ascii="Wingdings 2" w:hAnsi="Wingdings 2"/>
          <w:w w:val="110"/>
        </w:rPr>
        <w:t></w:t>
      </w:r>
      <w:r>
        <w:rPr>
          <w:rFonts w:ascii="Times New Roman" w:hAnsi="Times New Roman"/>
          <w:w w:val="110"/>
        </w:rPr>
        <w:t xml:space="preserve"> </w:t>
      </w:r>
      <w:r>
        <w:rPr>
          <w:w w:val="105"/>
        </w:rPr>
        <w:t>svolge le consegne diligentemente</w:t>
      </w:r>
    </w:p>
    <w:p w:rsidR="00C82312" w:rsidRDefault="00FF7A46">
      <w:pPr>
        <w:pStyle w:val="Paragrafoelenco"/>
        <w:numPr>
          <w:ilvl w:val="2"/>
          <w:numId w:val="3"/>
        </w:numPr>
        <w:tabs>
          <w:tab w:val="left" w:pos="3360"/>
        </w:tabs>
        <w:spacing w:before="2" w:line="267" w:lineRule="exact"/>
        <w:ind w:hanging="206"/>
      </w:pPr>
      <w:r>
        <w:t>esegue passivamente i compiti</w:t>
      </w:r>
      <w:r>
        <w:rPr>
          <w:spacing w:val="-2"/>
        </w:rPr>
        <w:t xml:space="preserve"> </w:t>
      </w:r>
      <w:r>
        <w:t>assegnati</w:t>
      </w:r>
    </w:p>
    <w:p w:rsidR="00C82312" w:rsidRDefault="00FF7A46">
      <w:pPr>
        <w:pStyle w:val="Paragrafoelenco"/>
        <w:numPr>
          <w:ilvl w:val="2"/>
          <w:numId w:val="3"/>
        </w:numPr>
        <w:tabs>
          <w:tab w:val="left" w:pos="3360"/>
        </w:tabs>
        <w:spacing w:line="267" w:lineRule="exact"/>
        <w:ind w:hanging="206"/>
      </w:pPr>
      <w:r>
        <w:rPr>
          <w:w w:val="105"/>
        </w:rPr>
        <w:t>non</w:t>
      </w:r>
      <w:r>
        <w:rPr>
          <w:spacing w:val="-11"/>
          <w:w w:val="105"/>
        </w:rPr>
        <w:t xml:space="preserve"> </w:t>
      </w:r>
      <w:r>
        <w:rPr>
          <w:w w:val="105"/>
        </w:rPr>
        <w:t>sembra</w:t>
      </w:r>
      <w:r>
        <w:rPr>
          <w:spacing w:val="-11"/>
          <w:w w:val="105"/>
        </w:rPr>
        <w:t xml:space="preserve"> </w:t>
      </w:r>
      <w:r>
        <w:rPr>
          <w:w w:val="105"/>
        </w:rPr>
        <w:t>interessato</w:t>
      </w:r>
      <w:r>
        <w:rPr>
          <w:spacing w:val="-10"/>
          <w:w w:val="105"/>
        </w:rPr>
        <w:t xml:space="preserve"> </w:t>
      </w:r>
      <w:r>
        <w:rPr>
          <w:w w:val="105"/>
        </w:rPr>
        <w:t>alle</w:t>
      </w:r>
      <w:r>
        <w:rPr>
          <w:spacing w:val="-10"/>
          <w:w w:val="105"/>
        </w:rPr>
        <w:t xml:space="preserve"> </w:t>
      </w:r>
      <w:r>
        <w:rPr>
          <w:w w:val="105"/>
        </w:rPr>
        <w:t>attività</w:t>
      </w:r>
      <w:r>
        <w:rPr>
          <w:spacing w:val="-11"/>
          <w:w w:val="105"/>
        </w:rPr>
        <w:t xml:space="preserve"> </w:t>
      </w:r>
      <w:r>
        <w:rPr>
          <w:w w:val="105"/>
        </w:rPr>
        <w:t>che</w:t>
      </w:r>
      <w:r>
        <w:rPr>
          <w:spacing w:val="-11"/>
          <w:w w:val="105"/>
        </w:rPr>
        <w:t xml:space="preserve"> </w:t>
      </w:r>
      <w:r>
        <w:rPr>
          <w:w w:val="105"/>
        </w:rPr>
        <w:t>si</w:t>
      </w:r>
      <w:r>
        <w:rPr>
          <w:spacing w:val="-10"/>
          <w:w w:val="105"/>
        </w:rPr>
        <w:t xml:space="preserve"> </w:t>
      </w:r>
      <w:r>
        <w:rPr>
          <w:w w:val="105"/>
        </w:rPr>
        <w:t>svolgono</w:t>
      </w:r>
      <w:r>
        <w:rPr>
          <w:spacing w:val="-10"/>
          <w:w w:val="105"/>
        </w:rPr>
        <w:t xml:space="preserve"> </w:t>
      </w:r>
      <w:r>
        <w:rPr>
          <w:rFonts w:ascii="Wingdings 2" w:hAnsi="Wingdings 2"/>
          <w:w w:val="110"/>
        </w:rPr>
        <w:t></w:t>
      </w:r>
      <w:r>
        <w:rPr>
          <w:rFonts w:ascii="Times New Roman" w:hAnsi="Times New Roman"/>
          <w:spacing w:val="-13"/>
          <w:w w:val="110"/>
        </w:rPr>
        <w:t xml:space="preserve"> </w:t>
      </w:r>
      <w:r>
        <w:rPr>
          <w:w w:val="105"/>
        </w:rPr>
        <w:t>disturba</w:t>
      </w:r>
    </w:p>
    <w:p w:rsidR="00C82312" w:rsidRDefault="00C82312">
      <w:pPr>
        <w:pStyle w:val="Corpotesto"/>
        <w:spacing w:before="3"/>
      </w:pPr>
    </w:p>
    <w:p w:rsidR="00C82312" w:rsidRDefault="00FF7A46">
      <w:pPr>
        <w:pStyle w:val="Corpotesto"/>
        <w:spacing w:before="1"/>
        <w:ind w:left="217"/>
      </w:pPr>
      <w:r>
        <w:rPr>
          <w:w w:val="105"/>
          <w:u w:val="single"/>
        </w:rPr>
        <w:t>Durante i tempi ricreativi</w:t>
      </w:r>
      <w:r>
        <w:rPr>
          <w:w w:val="105"/>
        </w:rPr>
        <w:t xml:space="preserve">: dimostra di </w:t>
      </w:r>
      <w:r>
        <w:rPr>
          <w:rFonts w:ascii="Wingdings 2" w:hAnsi="Wingdings 2"/>
          <w:w w:val="110"/>
        </w:rPr>
        <w:t></w:t>
      </w:r>
      <w:r>
        <w:rPr>
          <w:rFonts w:ascii="Times New Roman" w:hAnsi="Times New Roman"/>
          <w:w w:val="110"/>
        </w:rPr>
        <w:t xml:space="preserve"> </w:t>
      </w:r>
      <w:r>
        <w:rPr>
          <w:w w:val="105"/>
        </w:rPr>
        <w:t xml:space="preserve">essere </w:t>
      </w:r>
      <w:r>
        <w:rPr>
          <w:rFonts w:ascii="Wingdings 2" w:hAnsi="Wingdings 2"/>
          <w:w w:val="110"/>
        </w:rPr>
        <w:t></w:t>
      </w:r>
      <w:r>
        <w:rPr>
          <w:rFonts w:ascii="Times New Roman" w:hAnsi="Times New Roman"/>
          <w:w w:val="110"/>
        </w:rPr>
        <w:t xml:space="preserve"> </w:t>
      </w:r>
      <w:r>
        <w:rPr>
          <w:w w:val="105"/>
        </w:rPr>
        <w:t>non essere, rispettoso verso le regole scolastiche</w:t>
      </w:r>
    </w:p>
    <w:p w:rsidR="00C82312" w:rsidRDefault="00FF7A46">
      <w:pPr>
        <w:pStyle w:val="Corpotesto"/>
        <w:spacing w:before="1"/>
        <w:ind w:left="3059"/>
      </w:pPr>
      <w:r>
        <w:rPr>
          <w:w w:val="105"/>
        </w:rPr>
        <w:t xml:space="preserve">di </w:t>
      </w:r>
      <w:r>
        <w:rPr>
          <w:rFonts w:ascii="Wingdings 2" w:hAnsi="Wingdings 2"/>
          <w:w w:val="110"/>
        </w:rPr>
        <w:t></w:t>
      </w:r>
      <w:r>
        <w:rPr>
          <w:rFonts w:ascii="Times New Roman" w:hAnsi="Times New Roman"/>
          <w:w w:val="110"/>
        </w:rPr>
        <w:t xml:space="preserve"> </w:t>
      </w:r>
      <w:r>
        <w:rPr>
          <w:w w:val="105"/>
        </w:rPr>
        <w:t xml:space="preserve">interagire </w:t>
      </w:r>
      <w:r>
        <w:rPr>
          <w:rFonts w:ascii="Wingdings 2" w:hAnsi="Wingdings 2"/>
          <w:w w:val="110"/>
        </w:rPr>
        <w:t></w:t>
      </w:r>
      <w:r>
        <w:rPr>
          <w:rFonts w:ascii="Times New Roman" w:hAnsi="Times New Roman"/>
          <w:w w:val="110"/>
        </w:rPr>
        <w:t xml:space="preserve"> </w:t>
      </w:r>
      <w:r>
        <w:rPr>
          <w:w w:val="105"/>
        </w:rPr>
        <w:t>non interagire con il gruppo dei pari.</w:t>
      </w:r>
    </w:p>
    <w:p w:rsidR="00C82312" w:rsidRDefault="00C82312">
      <w:pPr>
        <w:pStyle w:val="Corpotesto"/>
        <w:spacing w:before="10"/>
        <w:rPr>
          <w:sz w:val="21"/>
        </w:rPr>
      </w:pPr>
    </w:p>
    <w:p w:rsidR="00C82312" w:rsidRDefault="00FF7A46">
      <w:pPr>
        <w:pStyle w:val="Corpotesto"/>
        <w:tabs>
          <w:tab w:val="left" w:pos="9095"/>
        </w:tabs>
        <w:ind w:left="217"/>
      </w:pPr>
      <w:r>
        <w:rPr>
          <w:w w:val="110"/>
          <w:u w:val="single"/>
        </w:rPr>
        <w:t>Accetta</w:t>
      </w:r>
      <w:r>
        <w:rPr>
          <w:spacing w:val="-25"/>
          <w:w w:val="110"/>
          <w:u w:val="single"/>
        </w:rPr>
        <w:t xml:space="preserve"> </w:t>
      </w:r>
      <w:r>
        <w:rPr>
          <w:w w:val="110"/>
          <w:u w:val="single"/>
        </w:rPr>
        <w:t>il</w:t>
      </w:r>
      <w:r>
        <w:rPr>
          <w:spacing w:val="-24"/>
          <w:w w:val="110"/>
          <w:u w:val="single"/>
        </w:rPr>
        <w:t xml:space="preserve"> </w:t>
      </w:r>
      <w:r>
        <w:rPr>
          <w:w w:val="110"/>
          <w:u w:val="single"/>
        </w:rPr>
        <w:t>docente</w:t>
      </w:r>
      <w:r>
        <w:rPr>
          <w:spacing w:val="-24"/>
          <w:w w:val="110"/>
          <w:u w:val="single"/>
        </w:rPr>
        <w:t xml:space="preserve"> </w:t>
      </w:r>
      <w:r>
        <w:rPr>
          <w:w w:val="110"/>
          <w:u w:val="single"/>
        </w:rPr>
        <w:t>di</w:t>
      </w:r>
      <w:r>
        <w:rPr>
          <w:spacing w:val="-25"/>
          <w:w w:val="110"/>
          <w:u w:val="single"/>
        </w:rPr>
        <w:t xml:space="preserve"> </w:t>
      </w:r>
      <w:r>
        <w:rPr>
          <w:w w:val="110"/>
          <w:u w:val="single"/>
        </w:rPr>
        <w:t>sostegno</w:t>
      </w:r>
      <w:r>
        <w:rPr>
          <w:w w:val="110"/>
        </w:rPr>
        <w:t>:</w:t>
      </w:r>
      <w:r>
        <w:rPr>
          <w:spacing w:val="-23"/>
          <w:w w:val="110"/>
        </w:rPr>
        <w:t xml:space="preserve"> </w:t>
      </w:r>
      <w:r>
        <w:rPr>
          <w:rFonts w:ascii="Wingdings 2" w:hAnsi="Wingdings 2"/>
          <w:w w:val="110"/>
        </w:rPr>
        <w:t></w:t>
      </w:r>
      <w:r>
        <w:rPr>
          <w:rFonts w:ascii="Times New Roman" w:hAnsi="Times New Roman"/>
          <w:spacing w:val="-29"/>
          <w:w w:val="110"/>
        </w:rPr>
        <w:t xml:space="preserve"> </w:t>
      </w:r>
      <w:r>
        <w:rPr>
          <w:w w:val="110"/>
        </w:rPr>
        <w:t>si</w:t>
      </w:r>
      <w:r>
        <w:rPr>
          <w:spacing w:val="7"/>
          <w:w w:val="110"/>
        </w:rPr>
        <w:t xml:space="preserve"> </w:t>
      </w:r>
      <w:r>
        <w:rPr>
          <w:rFonts w:ascii="Wingdings 2" w:hAnsi="Wingdings 2"/>
          <w:w w:val="110"/>
        </w:rPr>
        <w:t></w:t>
      </w:r>
      <w:r>
        <w:rPr>
          <w:rFonts w:ascii="Times New Roman" w:hAnsi="Times New Roman"/>
          <w:spacing w:val="-32"/>
          <w:w w:val="110"/>
        </w:rPr>
        <w:t xml:space="preserve"> </w:t>
      </w:r>
      <w:r>
        <w:rPr>
          <w:w w:val="110"/>
        </w:rPr>
        <w:t>no</w:t>
      </w:r>
      <w:r>
        <w:rPr>
          <w:spacing w:val="-25"/>
          <w:w w:val="110"/>
        </w:rPr>
        <w:t xml:space="preserve"> </w:t>
      </w:r>
      <w:r>
        <w:rPr>
          <w:rFonts w:ascii="Wingdings 2" w:hAnsi="Wingdings 2"/>
          <w:w w:val="110"/>
        </w:rPr>
        <w:t></w:t>
      </w:r>
      <w:r>
        <w:rPr>
          <w:rFonts w:ascii="Times New Roman" w:hAnsi="Times New Roman"/>
          <w:spacing w:val="-29"/>
          <w:w w:val="110"/>
        </w:rPr>
        <w:t xml:space="preserve"> </w:t>
      </w:r>
      <w:r>
        <w:rPr>
          <w:w w:val="110"/>
        </w:rPr>
        <w:t>altro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</w:p>
    <w:p w:rsidR="00C82312" w:rsidRDefault="00C82312">
      <w:pPr>
        <w:pStyle w:val="Corpotesto"/>
        <w:rPr>
          <w:sz w:val="20"/>
        </w:rPr>
      </w:pPr>
    </w:p>
    <w:p w:rsidR="00C82312" w:rsidRDefault="00C82312">
      <w:pPr>
        <w:pStyle w:val="Corpotesto"/>
        <w:spacing w:before="5"/>
        <w:rPr>
          <w:sz w:val="19"/>
        </w:rPr>
      </w:pPr>
    </w:p>
    <w:p w:rsidR="00C82312" w:rsidRDefault="00FF7A46">
      <w:pPr>
        <w:pStyle w:val="Titolo1"/>
        <w:spacing w:before="56"/>
        <w:rPr>
          <w:u w:val="none"/>
        </w:rPr>
      </w:pPr>
      <w:r>
        <w:t>Strategie didattiche attivate con successo:</w:t>
      </w:r>
    </w:p>
    <w:p w:rsidR="00C82312" w:rsidRDefault="00C82312">
      <w:pPr>
        <w:pStyle w:val="Corpotesto"/>
        <w:rPr>
          <w:b/>
          <w:sz w:val="16"/>
        </w:rPr>
      </w:pPr>
    </w:p>
    <w:p w:rsidR="00C82312" w:rsidRDefault="00FF7A46">
      <w:pPr>
        <w:pStyle w:val="Paragrafoelenco"/>
        <w:numPr>
          <w:ilvl w:val="0"/>
          <w:numId w:val="2"/>
        </w:numPr>
        <w:tabs>
          <w:tab w:val="left" w:pos="423"/>
        </w:tabs>
        <w:spacing w:before="76" w:line="267" w:lineRule="exact"/>
        <w:ind w:left="423" w:hanging="206"/>
        <w:rPr>
          <w:rFonts w:ascii="Wingdings 2" w:hAnsi="Wingdings 2"/>
        </w:rPr>
      </w:pPr>
      <w:r>
        <w:rPr>
          <w:w w:val="105"/>
        </w:rPr>
        <w:t>lavori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gruppo</w:t>
      </w:r>
      <w:r>
        <w:rPr>
          <w:spacing w:val="-9"/>
          <w:w w:val="105"/>
        </w:rPr>
        <w:t xml:space="preserve"> </w:t>
      </w:r>
      <w:r>
        <w:rPr>
          <w:rFonts w:ascii="Wingdings 2" w:hAnsi="Wingdings 2"/>
          <w:w w:val="110"/>
        </w:rPr>
        <w:t></w:t>
      </w:r>
      <w:r>
        <w:rPr>
          <w:rFonts w:ascii="Times New Roman" w:hAnsi="Times New Roman"/>
          <w:spacing w:val="-16"/>
          <w:w w:val="110"/>
        </w:rPr>
        <w:t xml:space="preserve"> </w:t>
      </w:r>
      <w:r>
        <w:rPr>
          <w:w w:val="105"/>
        </w:rPr>
        <w:t>pianificazione</w:t>
      </w:r>
      <w:r>
        <w:rPr>
          <w:spacing w:val="-10"/>
          <w:w w:val="105"/>
        </w:rPr>
        <w:t xml:space="preserve"> </w:t>
      </w:r>
      <w:r>
        <w:rPr>
          <w:w w:val="105"/>
        </w:rPr>
        <w:t>delle</w:t>
      </w:r>
      <w:r>
        <w:rPr>
          <w:spacing w:val="-8"/>
          <w:w w:val="105"/>
        </w:rPr>
        <w:t xml:space="preserve"> </w:t>
      </w:r>
      <w:r>
        <w:rPr>
          <w:w w:val="105"/>
        </w:rPr>
        <w:t>valutazioni</w:t>
      </w:r>
      <w:r>
        <w:rPr>
          <w:spacing w:val="-8"/>
          <w:w w:val="105"/>
        </w:rPr>
        <w:t xml:space="preserve"> </w:t>
      </w:r>
      <w:r>
        <w:rPr>
          <w:rFonts w:ascii="Wingdings 2" w:hAnsi="Wingdings 2"/>
          <w:w w:val="110"/>
        </w:rPr>
        <w:t></w:t>
      </w:r>
      <w:r>
        <w:rPr>
          <w:rFonts w:ascii="Times New Roman" w:hAnsi="Times New Roman"/>
          <w:spacing w:val="-16"/>
          <w:w w:val="110"/>
        </w:rPr>
        <w:t xml:space="preserve"> </w:t>
      </w:r>
      <w:r>
        <w:rPr>
          <w:w w:val="105"/>
        </w:rPr>
        <w:t>adattamento</w:t>
      </w:r>
      <w:r>
        <w:rPr>
          <w:spacing w:val="-9"/>
          <w:w w:val="105"/>
        </w:rPr>
        <w:t xml:space="preserve"> </w:t>
      </w:r>
      <w:r>
        <w:rPr>
          <w:w w:val="105"/>
        </w:rPr>
        <w:t>delle</w:t>
      </w:r>
      <w:r>
        <w:rPr>
          <w:spacing w:val="-9"/>
          <w:w w:val="105"/>
        </w:rPr>
        <w:t xml:space="preserve"> </w:t>
      </w:r>
      <w:r>
        <w:rPr>
          <w:w w:val="105"/>
        </w:rPr>
        <w:t>prove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verifica</w:t>
      </w:r>
    </w:p>
    <w:p w:rsidR="00C82312" w:rsidRDefault="00FF7A46">
      <w:pPr>
        <w:pStyle w:val="Paragrafoelenco"/>
        <w:numPr>
          <w:ilvl w:val="0"/>
          <w:numId w:val="2"/>
        </w:numPr>
        <w:tabs>
          <w:tab w:val="left" w:pos="423"/>
        </w:tabs>
        <w:spacing w:line="267" w:lineRule="exact"/>
        <w:ind w:left="423" w:hanging="206"/>
        <w:rPr>
          <w:rFonts w:ascii="Wingdings 2" w:hAnsi="Wingdings 2"/>
        </w:rPr>
      </w:pPr>
      <w:r>
        <w:rPr>
          <w:w w:val="105"/>
        </w:rPr>
        <w:t>semplificazione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organizzazione</w:t>
      </w:r>
      <w:r>
        <w:rPr>
          <w:spacing w:val="-7"/>
          <w:w w:val="105"/>
        </w:rPr>
        <w:t xml:space="preserve"> </w:t>
      </w:r>
      <w:r>
        <w:rPr>
          <w:w w:val="105"/>
        </w:rPr>
        <w:t>dei</w:t>
      </w:r>
      <w:r>
        <w:rPr>
          <w:spacing w:val="-7"/>
          <w:w w:val="105"/>
        </w:rPr>
        <w:t xml:space="preserve"> </w:t>
      </w:r>
      <w:r>
        <w:rPr>
          <w:w w:val="105"/>
        </w:rPr>
        <w:t>materiali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studio</w:t>
      </w:r>
      <w:r>
        <w:rPr>
          <w:spacing w:val="1"/>
          <w:w w:val="105"/>
        </w:rPr>
        <w:t xml:space="preserve"> </w:t>
      </w:r>
      <w:r>
        <w:rPr>
          <w:rFonts w:ascii="Wingdings 2" w:hAnsi="Wingdings 2"/>
          <w:w w:val="110"/>
        </w:rPr>
        <w:t></w:t>
      </w:r>
      <w:r>
        <w:rPr>
          <w:rFonts w:ascii="Times New Roman" w:hAnsi="Times New Roman"/>
          <w:spacing w:val="-14"/>
          <w:w w:val="110"/>
        </w:rPr>
        <w:t xml:space="preserve"> </w:t>
      </w:r>
      <w:r>
        <w:rPr>
          <w:w w:val="105"/>
        </w:rPr>
        <w:t>Peer</w:t>
      </w:r>
      <w:r>
        <w:rPr>
          <w:spacing w:val="-8"/>
          <w:w w:val="105"/>
        </w:rPr>
        <w:t xml:space="preserve"> </w:t>
      </w:r>
      <w:r>
        <w:rPr>
          <w:w w:val="105"/>
        </w:rPr>
        <w:t>Tutoring</w:t>
      </w:r>
    </w:p>
    <w:p w:rsidR="00C82312" w:rsidRDefault="00FF7A46">
      <w:pPr>
        <w:pStyle w:val="Paragrafoelenco"/>
        <w:numPr>
          <w:ilvl w:val="0"/>
          <w:numId w:val="2"/>
        </w:numPr>
        <w:tabs>
          <w:tab w:val="left" w:pos="423"/>
        </w:tabs>
        <w:spacing w:before="1"/>
        <w:ind w:left="423" w:hanging="206"/>
        <w:rPr>
          <w:rFonts w:ascii="Wingdings 2" w:hAnsi="Wingdings 2"/>
        </w:rPr>
      </w:pPr>
      <w:r>
        <w:t>Uso di mediatori didattici facilitanti l’apprendimento (schemi, mappe, tabelle, immagini,</w:t>
      </w:r>
      <w:r>
        <w:rPr>
          <w:spacing w:val="-11"/>
        </w:rPr>
        <w:t xml:space="preserve"> </w:t>
      </w:r>
      <w:r>
        <w:t>video)</w:t>
      </w:r>
    </w:p>
    <w:p w:rsidR="00C82312" w:rsidRDefault="00C82312">
      <w:pPr>
        <w:pStyle w:val="Corpotesto"/>
        <w:spacing w:before="11"/>
        <w:rPr>
          <w:sz w:val="21"/>
        </w:rPr>
      </w:pPr>
    </w:p>
    <w:p w:rsidR="00C82312" w:rsidRDefault="00FF7A46">
      <w:pPr>
        <w:pStyle w:val="Titolo1"/>
        <w:rPr>
          <w:u w:val="none"/>
        </w:rPr>
      </w:pPr>
      <w:r>
        <w:t>Eventuali strategie didattiche previste per il secondo quadrimestre</w:t>
      </w:r>
    </w:p>
    <w:p w:rsidR="00C82312" w:rsidRDefault="00FF7A46">
      <w:pPr>
        <w:pStyle w:val="Paragrafoelenco"/>
        <w:numPr>
          <w:ilvl w:val="0"/>
          <w:numId w:val="2"/>
        </w:numPr>
        <w:tabs>
          <w:tab w:val="left" w:pos="423"/>
        </w:tabs>
        <w:spacing w:before="123"/>
        <w:ind w:left="423" w:hanging="206"/>
        <w:rPr>
          <w:rFonts w:ascii="Wingdings 2" w:hAnsi="Wingdings 2"/>
        </w:rPr>
      </w:pPr>
      <w:r>
        <w:rPr>
          <w:sz w:val="24"/>
        </w:rPr>
        <w:t>Apprendimento collaborativo in piccoli gruppi su piattaforma con</w:t>
      </w:r>
      <w:r>
        <w:rPr>
          <w:spacing w:val="-9"/>
          <w:sz w:val="24"/>
        </w:rPr>
        <w:t xml:space="preserve"> </w:t>
      </w:r>
      <w:r>
        <w:rPr>
          <w:sz w:val="24"/>
        </w:rPr>
        <w:t>compagni</w:t>
      </w:r>
    </w:p>
    <w:p w:rsidR="00C82312" w:rsidRDefault="00FF7A46">
      <w:pPr>
        <w:pStyle w:val="Paragrafoelenco"/>
        <w:numPr>
          <w:ilvl w:val="0"/>
          <w:numId w:val="2"/>
        </w:numPr>
        <w:tabs>
          <w:tab w:val="left" w:pos="443"/>
        </w:tabs>
        <w:spacing w:before="122"/>
        <w:ind w:left="443" w:hanging="226"/>
        <w:rPr>
          <w:rFonts w:ascii="Wingdings 2" w:hAnsi="Wingdings 2"/>
          <w:sz w:val="24"/>
        </w:rPr>
      </w:pPr>
      <w:r>
        <w:rPr>
          <w:sz w:val="24"/>
        </w:rPr>
        <w:t>Azioni di tutoraggio on</w:t>
      </w:r>
      <w:r>
        <w:rPr>
          <w:spacing w:val="-2"/>
          <w:sz w:val="24"/>
        </w:rPr>
        <w:t xml:space="preserve"> </w:t>
      </w:r>
      <w:r>
        <w:rPr>
          <w:sz w:val="24"/>
        </w:rPr>
        <w:t>line</w:t>
      </w:r>
    </w:p>
    <w:p w:rsidR="00C82312" w:rsidRDefault="00FF7A46">
      <w:pPr>
        <w:pStyle w:val="Paragrafoelenco"/>
        <w:numPr>
          <w:ilvl w:val="0"/>
          <w:numId w:val="2"/>
        </w:numPr>
        <w:tabs>
          <w:tab w:val="left" w:pos="443"/>
        </w:tabs>
        <w:spacing w:before="117"/>
        <w:ind w:left="443" w:hanging="226"/>
        <w:rPr>
          <w:rFonts w:ascii="Wingdings 2" w:hAnsi="Wingdings 2"/>
          <w:sz w:val="24"/>
        </w:rPr>
      </w:pPr>
      <w:r>
        <w:rPr>
          <w:sz w:val="24"/>
        </w:rPr>
        <w:t>Apprendimento esperienziale e laboratoriale con video</w:t>
      </w:r>
      <w:r>
        <w:rPr>
          <w:spacing w:val="-3"/>
          <w:sz w:val="24"/>
        </w:rPr>
        <w:t xml:space="preserve"> </w:t>
      </w:r>
      <w:r>
        <w:rPr>
          <w:sz w:val="24"/>
        </w:rPr>
        <w:t>tutorial</w:t>
      </w:r>
    </w:p>
    <w:p w:rsidR="00C82312" w:rsidRDefault="00FF7A46">
      <w:pPr>
        <w:pStyle w:val="Paragrafoelenco"/>
        <w:numPr>
          <w:ilvl w:val="0"/>
          <w:numId w:val="2"/>
        </w:numPr>
        <w:tabs>
          <w:tab w:val="left" w:pos="478"/>
        </w:tabs>
        <w:spacing w:before="124" w:line="237" w:lineRule="auto"/>
        <w:ind w:right="177" w:hanging="285"/>
        <w:rPr>
          <w:rFonts w:ascii="Wingdings 2" w:hAnsi="Wingdings 2"/>
          <w:sz w:val="24"/>
        </w:rPr>
      </w:pPr>
      <w:r>
        <w:rPr>
          <w:sz w:val="24"/>
        </w:rPr>
        <w:t xml:space="preserve">Promozione della conoscenza e dell’utilizzo dei mediatori didattici facilitanti </w:t>
      </w:r>
      <w:r>
        <w:rPr>
          <w:spacing w:val="-12"/>
          <w:sz w:val="24"/>
        </w:rPr>
        <w:t xml:space="preserve">l’apprendimento </w:t>
      </w:r>
      <w:r>
        <w:rPr>
          <w:sz w:val="24"/>
        </w:rPr>
        <w:t>(schemi, mappe, tabelle…)</w:t>
      </w:r>
    </w:p>
    <w:p w:rsidR="00C82312" w:rsidRDefault="00FF7A46">
      <w:pPr>
        <w:pStyle w:val="Paragrafoelenco"/>
        <w:numPr>
          <w:ilvl w:val="0"/>
          <w:numId w:val="2"/>
        </w:numPr>
        <w:tabs>
          <w:tab w:val="left" w:pos="443"/>
        </w:tabs>
        <w:spacing w:before="123"/>
        <w:ind w:left="443" w:hanging="226"/>
        <w:rPr>
          <w:rFonts w:ascii="Wingdings 2" w:hAnsi="Wingdings 2"/>
          <w:sz w:val="24"/>
        </w:rPr>
      </w:pPr>
      <w:r>
        <w:rPr>
          <w:sz w:val="24"/>
        </w:rPr>
        <w:t>Promozione dell’utilizzo di ausili specifici (libri digitali, sintesi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vocale..</w:t>
      </w:r>
      <w:proofErr w:type="gramEnd"/>
      <w:r>
        <w:rPr>
          <w:sz w:val="24"/>
        </w:rPr>
        <w:t>)</w:t>
      </w:r>
    </w:p>
    <w:p w:rsidR="00C82312" w:rsidRDefault="00FF7A46">
      <w:pPr>
        <w:pStyle w:val="Corpotesto"/>
        <w:tabs>
          <w:tab w:val="left" w:pos="8066"/>
        </w:tabs>
        <w:spacing w:before="1"/>
        <w:ind w:left="217"/>
      </w:pPr>
      <w:r>
        <w:rPr>
          <w:rFonts w:ascii="Wingdings 2" w:hAnsi="Wingdings 2"/>
          <w:w w:val="105"/>
        </w:rPr>
        <w:t></w:t>
      </w:r>
      <w:r>
        <w:rPr>
          <w:w w:val="105"/>
        </w:rPr>
        <w:t>Altro</w:t>
      </w:r>
      <w:r>
        <w:rPr>
          <w:spacing w:val="4"/>
          <w:w w:val="105"/>
        </w:rPr>
        <w:t xml:space="preserve"> 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</w:p>
    <w:p w:rsidR="00C82312" w:rsidRDefault="00C82312">
      <w:pPr>
        <w:pStyle w:val="Corpotesto"/>
        <w:rPr>
          <w:sz w:val="20"/>
        </w:rPr>
      </w:pPr>
    </w:p>
    <w:p w:rsidR="00C82312" w:rsidRDefault="00C82312">
      <w:pPr>
        <w:pStyle w:val="Corpotesto"/>
        <w:rPr>
          <w:sz w:val="20"/>
        </w:rPr>
      </w:pPr>
    </w:p>
    <w:p w:rsidR="00C82312" w:rsidRDefault="00C82312">
      <w:pPr>
        <w:pStyle w:val="Corpotesto"/>
        <w:rPr>
          <w:sz w:val="20"/>
        </w:rPr>
      </w:pPr>
    </w:p>
    <w:p w:rsidR="00C82312" w:rsidRDefault="00C82312">
      <w:pPr>
        <w:pStyle w:val="Corpotesto"/>
        <w:spacing w:before="9"/>
        <w:rPr>
          <w:sz w:val="20"/>
        </w:rPr>
      </w:pPr>
    </w:p>
    <w:p w:rsidR="00C82312" w:rsidRDefault="00FF7A46">
      <w:pPr>
        <w:pStyle w:val="Titolo1"/>
        <w:spacing w:before="87"/>
        <w:rPr>
          <w:u w:val="none"/>
        </w:rPr>
      </w:pPr>
      <w:r>
        <w:rPr>
          <w:rFonts w:ascii="Times New Roman" w:hAnsi="Times New Roman"/>
          <w:b w:val="0"/>
          <w:spacing w:val="-55"/>
        </w:rPr>
        <w:t xml:space="preserve"> </w:t>
      </w:r>
      <w:r>
        <w:t>Il piano stilato all’inizio dell’anno in riferimento alle modalità di intervento risulta:</w:t>
      </w:r>
    </w:p>
    <w:p w:rsidR="00C82312" w:rsidRDefault="00C82312">
      <w:pPr>
        <w:pStyle w:val="Corpotesto"/>
        <w:spacing w:before="12"/>
        <w:rPr>
          <w:b/>
          <w:sz w:val="15"/>
        </w:rPr>
      </w:pPr>
    </w:p>
    <w:p w:rsidR="00C82312" w:rsidRDefault="00FF7A46">
      <w:pPr>
        <w:pStyle w:val="Paragrafoelenco"/>
        <w:numPr>
          <w:ilvl w:val="0"/>
          <w:numId w:val="2"/>
        </w:numPr>
        <w:tabs>
          <w:tab w:val="left" w:pos="523"/>
        </w:tabs>
        <w:spacing w:before="76"/>
        <w:ind w:left="523" w:hanging="256"/>
        <w:rPr>
          <w:rFonts w:ascii="Wingdings 2" w:hAnsi="Wingdings 2"/>
          <w:b/>
        </w:rPr>
      </w:pPr>
      <w:r>
        <w:rPr>
          <w:b/>
        </w:rPr>
        <w:t>Adeguato alle</w:t>
      </w:r>
      <w:r w:rsidR="003E7874">
        <w:rPr>
          <w:b/>
        </w:rPr>
        <w:t xml:space="preserve"> esigenze dell’alunno</w:t>
      </w:r>
      <w:bookmarkStart w:id="0" w:name="_GoBack"/>
      <w:bookmarkEnd w:id="0"/>
    </w:p>
    <w:p w:rsidR="00C82312" w:rsidRDefault="00C82312">
      <w:pPr>
        <w:pStyle w:val="Corpotesto"/>
        <w:spacing w:before="10"/>
        <w:rPr>
          <w:b/>
          <w:sz w:val="21"/>
        </w:rPr>
      </w:pPr>
    </w:p>
    <w:p w:rsidR="00C82312" w:rsidRDefault="00FF7A46">
      <w:pPr>
        <w:pStyle w:val="Paragrafoelenco"/>
        <w:numPr>
          <w:ilvl w:val="0"/>
          <w:numId w:val="2"/>
        </w:numPr>
        <w:tabs>
          <w:tab w:val="left" w:pos="523"/>
        </w:tabs>
        <w:ind w:left="523" w:hanging="256"/>
        <w:rPr>
          <w:rFonts w:ascii="Wingdings 2" w:hAnsi="Wingdings 2"/>
        </w:rPr>
      </w:pPr>
      <w:r>
        <w:rPr>
          <w:b/>
        </w:rPr>
        <w:t>Non adeguato all’alunno/a deve essere</w:t>
      </w:r>
      <w:r>
        <w:rPr>
          <w:b/>
          <w:spacing w:val="-5"/>
        </w:rPr>
        <w:t xml:space="preserve"> </w:t>
      </w:r>
      <w:r>
        <w:rPr>
          <w:b/>
        </w:rPr>
        <w:t>modificato</w:t>
      </w:r>
      <w:r w:rsidR="0082333F">
        <w:t xml:space="preserve"> (specificare motivi)</w:t>
      </w:r>
    </w:p>
    <w:p w:rsidR="00C82312" w:rsidRDefault="00492202">
      <w:pPr>
        <w:pStyle w:val="Corpotesto"/>
        <w:spacing w:before="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154940</wp:posOffset>
                </wp:positionV>
                <wp:extent cx="6054090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F1B97" id="Line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12.2pt" to="533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+j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" strokeweight=".252mm">
                <w10:wrap type="topAndBottom" anchorx="page"/>
              </v:line>
            </w:pict>
          </mc:Fallback>
        </mc:AlternateContent>
      </w:r>
    </w:p>
    <w:p w:rsidR="00C82312" w:rsidRDefault="00C82312">
      <w:pPr>
        <w:rPr>
          <w:sz w:val="16"/>
        </w:rPr>
        <w:sectPr w:rsidR="00C82312">
          <w:pgSz w:w="11910" w:h="16850"/>
          <w:pgMar w:top="1380" w:right="960" w:bottom="280" w:left="920" w:header="720" w:footer="720" w:gutter="0"/>
          <w:cols w:space="720"/>
        </w:sectPr>
      </w:pPr>
    </w:p>
    <w:p w:rsidR="00C82312" w:rsidRDefault="00C82312">
      <w:pPr>
        <w:pStyle w:val="Corpotesto"/>
        <w:spacing w:before="10"/>
        <w:rPr>
          <w:sz w:val="3"/>
        </w:rPr>
      </w:pPr>
    </w:p>
    <w:p w:rsidR="00C82312" w:rsidRDefault="00492202">
      <w:pPr>
        <w:pStyle w:val="Corpotesto"/>
        <w:spacing w:line="20" w:lineRule="exact"/>
        <w:ind w:left="21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054725" cy="9525"/>
                <wp:effectExtent l="12700" t="8255" r="9525" b="127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725" cy="9525"/>
                          <a:chOff x="0" y="0"/>
                          <a:chExt cx="9535" cy="1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534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510387" id="Group 7" o:spid="_x0000_s1026" style="width:476.75pt;height:.75pt;mso-position-horizontal-relative:char;mso-position-vertical-relative:line" coordsize="95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">
                <v:line id="Line 8" o:spid="_x0000_s1027" style="position:absolute;visibility:visible;mso-wrap-style:square" from="0,7" to="953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" strokeweight=".252mm"/>
                <w10:anchorlock/>
              </v:group>
            </w:pict>
          </mc:Fallback>
        </mc:AlternateContent>
      </w:r>
    </w:p>
    <w:p w:rsidR="00C82312" w:rsidRDefault="00492202">
      <w:pPr>
        <w:pStyle w:val="Corpotesto"/>
        <w:spacing w:before="3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159385</wp:posOffset>
                </wp:positionV>
                <wp:extent cx="6057265" cy="9525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265" cy="9525"/>
                          <a:chOff x="1138" y="251"/>
                          <a:chExt cx="9539" cy="15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8" y="258"/>
                            <a:ext cx="8990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132" y="258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3E784" id="Group 4" o:spid="_x0000_s1026" style="position:absolute;margin-left:56.9pt;margin-top:12.55pt;width:476.95pt;height:.75pt;z-index:-251651072;mso-wrap-distance-left:0;mso-wrap-distance-right:0;mso-position-horizontal-relative:page" coordorigin="1138,251" coordsize="95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">
                <v:line id="Line 6" o:spid="_x0000_s1027" style="position:absolute;visibility:visible;mso-wrap-style:square" from="1138,258" to="10128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" strokeweight=".252mm"/>
                <v:line id="Line 5" o:spid="_x0000_s1028" style="position:absolute;visibility:visible;mso-wrap-style:square" from="10132,258" to="10676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" strokeweight=".252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335280</wp:posOffset>
                </wp:positionV>
                <wp:extent cx="605409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2385A" id="Line 3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26.4pt" to="533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2n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" strokeweight=".252mm">
                <w10:wrap type="topAndBottom" anchorx="page"/>
              </v:line>
            </w:pict>
          </mc:Fallback>
        </mc:AlternateContent>
      </w:r>
    </w:p>
    <w:p w:rsidR="00C82312" w:rsidRDefault="00C82312">
      <w:pPr>
        <w:pStyle w:val="Corpotesto"/>
        <w:spacing w:before="2"/>
        <w:rPr>
          <w:sz w:val="15"/>
        </w:rPr>
      </w:pPr>
    </w:p>
    <w:p w:rsidR="00C82312" w:rsidRDefault="00C82312">
      <w:pPr>
        <w:pStyle w:val="Corpotesto"/>
        <w:spacing w:before="6"/>
        <w:rPr>
          <w:sz w:val="16"/>
        </w:rPr>
      </w:pPr>
    </w:p>
    <w:p w:rsidR="00C82312" w:rsidRDefault="00C82312">
      <w:pPr>
        <w:pStyle w:val="Corpotesto"/>
        <w:rPr>
          <w:b/>
          <w:sz w:val="20"/>
        </w:rPr>
      </w:pPr>
    </w:p>
    <w:p w:rsidR="00C82312" w:rsidRDefault="00C82312">
      <w:pPr>
        <w:pStyle w:val="Corpotesto"/>
        <w:spacing w:before="10"/>
        <w:rPr>
          <w:b/>
          <w:sz w:val="17"/>
        </w:rPr>
      </w:pPr>
    </w:p>
    <w:p w:rsidR="00C82312" w:rsidRDefault="00FF7A46">
      <w:pPr>
        <w:pStyle w:val="Paragrafoelenco"/>
        <w:numPr>
          <w:ilvl w:val="0"/>
          <w:numId w:val="2"/>
        </w:numPr>
        <w:tabs>
          <w:tab w:val="left" w:pos="423"/>
          <w:tab w:val="left" w:pos="6920"/>
        </w:tabs>
        <w:spacing w:before="76"/>
        <w:ind w:left="423" w:hanging="206"/>
        <w:rPr>
          <w:rFonts w:ascii="Wingdings 2" w:hAnsi="Wingdings 2"/>
        </w:rPr>
      </w:pPr>
      <w:r>
        <w:t>Sportello Didattico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piattaforma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(indicare quale)</w:t>
      </w:r>
    </w:p>
    <w:p w:rsidR="00C82312" w:rsidRDefault="00FF7A46">
      <w:pPr>
        <w:pStyle w:val="Paragrafoelenco"/>
        <w:numPr>
          <w:ilvl w:val="0"/>
          <w:numId w:val="2"/>
        </w:numPr>
        <w:tabs>
          <w:tab w:val="left" w:pos="423"/>
        </w:tabs>
        <w:spacing w:before="3"/>
        <w:ind w:left="423" w:hanging="206"/>
        <w:rPr>
          <w:rFonts w:ascii="Wingdings 2" w:hAnsi="Wingdings 2"/>
        </w:rPr>
      </w:pPr>
      <w:r>
        <w:t>Attività di rinforzo a casa (eventuali ripetizioni) con le seguenti strategie</w:t>
      </w:r>
      <w:r>
        <w:rPr>
          <w:spacing w:val="-11"/>
        </w:rPr>
        <w:t xml:space="preserve"> </w:t>
      </w:r>
    </w:p>
    <w:p w:rsidR="00C82312" w:rsidRDefault="00492202">
      <w:pPr>
        <w:pStyle w:val="Corpotesto"/>
        <w:spacing w:before="7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151130</wp:posOffset>
                </wp:positionV>
                <wp:extent cx="605409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7F1BA"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11.9pt" to="53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9oEQ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" strokeweight=".252mm">
                <w10:wrap type="topAndBottom" anchorx="page"/>
              </v:line>
            </w:pict>
          </mc:Fallback>
        </mc:AlternateContent>
      </w:r>
    </w:p>
    <w:p w:rsidR="00C82312" w:rsidRDefault="00FF7A46">
      <w:pPr>
        <w:pStyle w:val="Paragrafoelenco"/>
        <w:numPr>
          <w:ilvl w:val="0"/>
          <w:numId w:val="2"/>
        </w:numPr>
        <w:tabs>
          <w:tab w:val="left" w:pos="423"/>
          <w:tab w:val="left" w:pos="5548"/>
        </w:tabs>
        <w:spacing w:line="260" w:lineRule="exact"/>
        <w:ind w:left="423" w:hanging="206"/>
        <w:rPr>
          <w:rFonts w:ascii="Wingdings 2" w:hAnsi="Wingdings 2"/>
        </w:rPr>
      </w:pPr>
      <w:r>
        <w:t>Sostegno</w:t>
      </w:r>
      <w:r>
        <w:rPr>
          <w:spacing w:val="-3"/>
        </w:rPr>
        <w:t xml:space="preserve"> </w:t>
      </w:r>
      <w:r>
        <w:t>con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</w:p>
    <w:p w:rsidR="00C82312" w:rsidRDefault="00FF7A46">
      <w:pPr>
        <w:pStyle w:val="Paragrafoelenco"/>
        <w:numPr>
          <w:ilvl w:val="0"/>
          <w:numId w:val="2"/>
        </w:numPr>
        <w:tabs>
          <w:tab w:val="left" w:pos="423"/>
        </w:tabs>
        <w:spacing w:before="1"/>
        <w:ind w:left="423" w:hanging="206"/>
        <w:rPr>
          <w:rFonts w:ascii="Wingdings 2" w:hAnsi="Wingdings 2"/>
        </w:rPr>
      </w:pPr>
      <w:r>
        <w:t>Potenziamento della personalizzazione della</w:t>
      </w:r>
      <w:r>
        <w:rPr>
          <w:spacing w:val="-5"/>
        </w:rPr>
        <w:t xml:space="preserve"> </w:t>
      </w:r>
      <w:r>
        <w:t>didattica</w:t>
      </w:r>
    </w:p>
    <w:p w:rsidR="00C82312" w:rsidRDefault="00C82312">
      <w:pPr>
        <w:pStyle w:val="Corpotesto"/>
        <w:rPr>
          <w:sz w:val="20"/>
        </w:rPr>
      </w:pPr>
    </w:p>
    <w:p w:rsidR="00C82312" w:rsidRDefault="00C82312">
      <w:pPr>
        <w:pStyle w:val="Corpotesto"/>
        <w:spacing w:before="8"/>
        <w:rPr>
          <w:sz w:val="13"/>
        </w:rPr>
      </w:pPr>
    </w:p>
    <w:tbl>
      <w:tblPr>
        <w:tblStyle w:val="TableNormal"/>
        <w:tblW w:w="0" w:type="auto"/>
        <w:tblInd w:w="2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1926"/>
        <w:gridCol w:w="2897"/>
        <w:gridCol w:w="2897"/>
      </w:tblGrid>
      <w:tr w:rsidR="00C82312">
        <w:trPr>
          <w:trHeight w:val="380"/>
        </w:trPr>
        <w:tc>
          <w:tcPr>
            <w:tcW w:w="9646" w:type="dxa"/>
            <w:gridSpan w:val="4"/>
          </w:tcPr>
          <w:p w:rsidR="00C82312" w:rsidRDefault="00FF7A46">
            <w:pPr>
              <w:pStyle w:val="TableParagraph"/>
              <w:spacing w:before="55"/>
              <w:ind w:left="3890" w:right="3886"/>
              <w:jc w:val="center"/>
              <w:rPr>
                <w:b/>
              </w:rPr>
            </w:pPr>
            <w:r>
              <w:rPr>
                <w:b/>
              </w:rPr>
              <w:t>Il Consiglio di Classe</w:t>
            </w:r>
          </w:p>
        </w:tc>
      </w:tr>
      <w:tr w:rsidR="00C82312">
        <w:trPr>
          <w:trHeight w:val="380"/>
        </w:trPr>
        <w:tc>
          <w:tcPr>
            <w:tcW w:w="1926" w:type="dxa"/>
          </w:tcPr>
          <w:p w:rsidR="00C82312" w:rsidRDefault="00FF7A46">
            <w:pPr>
              <w:pStyle w:val="TableParagraph"/>
              <w:spacing w:before="55"/>
              <w:ind w:left="52"/>
            </w:pPr>
            <w:r>
              <w:t>Cognome</w:t>
            </w:r>
          </w:p>
        </w:tc>
        <w:tc>
          <w:tcPr>
            <w:tcW w:w="1926" w:type="dxa"/>
          </w:tcPr>
          <w:p w:rsidR="00C82312" w:rsidRDefault="00FF7A46">
            <w:pPr>
              <w:pStyle w:val="TableParagraph"/>
              <w:spacing w:before="55"/>
              <w:ind w:left="57"/>
            </w:pPr>
            <w:r>
              <w:t>Nome</w:t>
            </w:r>
          </w:p>
        </w:tc>
        <w:tc>
          <w:tcPr>
            <w:tcW w:w="2897" w:type="dxa"/>
          </w:tcPr>
          <w:p w:rsidR="00C82312" w:rsidRDefault="00FF7A46">
            <w:pPr>
              <w:pStyle w:val="TableParagraph"/>
              <w:spacing w:before="55"/>
              <w:ind w:left="57"/>
            </w:pPr>
            <w:r>
              <w:t>Disciplina</w:t>
            </w:r>
          </w:p>
        </w:tc>
        <w:tc>
          <w:tcPr>
            <w:tcW w:w="2897" w:type="dxa"/>
          </w:tcPr>
          <w:p w:rsidR="00C82312" w:rsidRDefault="00FF7A46">
            <w:pPr>
              <w:pStyle w:val="TableParagraph"/>
              <w:spacing w:before="55"/>
              <w:ind w:left="51"/>
            </w:pPr>
            <w:r>
              <w:t>Firma</w:t>
            </w:r>
          </w:p>
        </w:tc>
      </w:tr>
      <w:tr w:rsidR="00C82312">
        <w:trPr>
          <w:trHeight w:val="405"/>
        </w:trPr>
        <w:tc>
          <w:tcPr>
            <w:tcW w:w="1926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</w:tr>
      <w:tr w:rsidR="00C82312">
        <w:trPr>
          <w:trHeight w:val="350"/>
        </w:trPr>
        <w:tc>
          <w:tcPr>
            <w:tcW w:w="1926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</w:tr>
      <w:tr w:rsidR="00C82312">
        <w:trPr>
          <w:trHeight w:val="350"/>
        </w:trPr>
        <w:tc>
          <w:tcPr>
            <w:tcW w:w="1926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</w:tr>
      <w:tr w:rsidR="00C82312">
        <w:trPr>
          <w:trHeight w:val="350"/>
        </w:trPr>
        <w:tc>
          <w:tcPr>
            <w:tcW w:w="1926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</w:tr>
      <w:tr w:rsidR="00C82312">
        <w:trPr>
          <w:trHeight w:val="345"/>
        </w:trPr>
        <w:tc>
          <w:tcPr>
            <w:tcW w:w="1926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</w:tr>
      <w:tr w:rsidR="00C82312">
        <w:trPr>
          <w:trHeight w:val="350"/>
        </w:trPr>
        <w:tc>
          <w:tcPr>
            <w:tcW w:w="1926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</w:tr>
      <w:tr w:rsidR="00C82312">
        <w:trPr>
          <w:trHeight w:val="350"/>
        </w:trPr>
        <w:tc>
          <w:tcPr>
            <w:tcW w:w="1926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</w:tr>
      <w:tr w:rsidR="00C82312">
        <w:trPr>
          <w:trHeight w:val="350"/>
        </w:trPr>
        <w:tc>
          <w:tcPr>
            <w:tcW w:w="1926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</w:tr>
      <w:tr w:rsidR="00C82312">
        <w:trPr>
          <w:trHeight w:val="350"/>
        </w:trPr>
        <w:tc>
          <w:tcPr>
            <w:tcW w:w="1926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</w:tr>
      <w:tr w:rsidR="00C82312">
        <w:trPr>
          <w:trHeight w:val="350"/>
        </w:trPr>
        <w:tc>
          <w:tcPr>
            <w:tcW w:w="1926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</w:tr>
      <w:tr w:rsidR="00C82312">
        <w:trPr>
          <w:trHeight w:val="345"/>
        </w:trPr>
        <w:tc>
          <w:tcPr>
            <w:tcW w:w="1926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</w:tr>
      <w:tr w:rsidR="00C82312">
        <w:trPr>
          <w:trHeight w:val="350"/>
        </w:trPr>
        <w:tc>
          <w:tcPr>
            <w:tcW w:w="1926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</w:tr>
      <w:tr w:rsidR="00C82312">
        <w:trPr>
          <w:trHeight w:val="350"/>
        </w:trPr>
        <w:tc>
          <w:tcPr>
            <w:tcW w:w="1926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</w:tr>
      <w:tr w:rsidR="00C82312">
        <w:trPr>
          <w:trHeight w:val="350"/>
        </w:trPr>
        <w:tc>
          <w:tcPr>
            <w:tcW w:w="1926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C82312" w:rsidRDefault="00C82312">
            <w:pPr>
              <w:pStyle w:val="TableParagraph"/>
              <w:rPr>
                <w:rFonts w:ascii="Times New Roman"/>
              </w:rPr>
            </w:pPr>
          </w:p>
        </w:tc>
      </w:tr>
    </w:tbl>
    <w:p w:rsidR="00C82312" w:rsidRDefault="00C82312">
      <w:pPr>
        <w:pStyle w:val="Corpotesto"/>
        <w:rPr>
          <w:sz w:val="27"/>
        </w:rPr>
      </w:pPr>
    </w:p>
    <w:p w:rsidR="00C82312" w:rsidRPr="005A47A2" w:rsidRDefault="005A47A2" w:rsidP="005A47A2">
      <w:pPr>
        <w:pStyle w:val="Titolo1"/>
        <w:spacing w:before="56"/>
        <w:rPr>
          <w:u w:val="none"/>
        </w:rPr>
      </w:pPr>
      <w:r>
        <w:rPr>
          <w:u w:val="none"/>
        </w:rPr>
        <w:t xml:space="preserve">N.B. </w:t>
      </w:r>
      <w:r w:rsidR="00FF7A46">
        <w:rPr>
          <w:u w:val="none"/>
        </w:rPr>
        <w:t>La presente scheda di valutazione in itinere,</w:t>
      </w:r>
      <w:r>
        <w:rPr>
          <w:u w:val="none"/>
        </w:rPr>
        <w:t xml:space="preserve"> è stata proposta in modalità remota a tutto </w:t>
      </w:r>
      <w:proofErr w:type="spellStart"/>
      <w:r>
        <w:rPr>
          <w:u w:val="none"/>
        </w:rPr>
        <w:t>C.d.C</w:t>
      </w:r>
      <w:proofErr w:type="spellEnd"/>
      <w:r>
        <w:rPr>
          <w:u w:val="none"/>
        </w:rPr>
        <w:t xml:space="preserve">. che ha </w:t>
      </w:r>
      <w:proofErr w:type="gramStart"/>
      <w:r>
        <w:rPr>
          <w:u w:val="none"/>
        </w:rPr>
        <w:t xml:space="preserve">approvato </w:t>
      </w:r>
      <w:r w:rsidR="00FF7A46">
        <w:t>.</w:t>
      </w:r>
      <w:proofErr w:type="gramEnd"/>
    </w:p>
    <w:p w:rsidR="00C82312" w:rsidRDefault="00C82312">
      <w:pPr>
        <w:pStyle w:val="Corpotesto"/>
        <w:rPr>
          <w:b/>
        </w:rPr>
      </w:pPr>
    </w:p>
    <w:p w:rsidR="00C82312" w:rsidRDefault="00C82312">
      <w:pPr>
        <w:pStyle w:val="Corpotesto"/>
        <w:rPr>
          <w:b/>
        </w:rPr>
      </w:pPr>
    </w:p>
    <w:p w:rsidR="00C82312" w:rsidRDefault="00FF7A46">
      <w:pPr>
        <w:pStyle w:val="Corpotesto"/>
        <w:tabs>
          <w:tab w:val="left" w:pos="7500"/>
        </w:tabs>
        <w:ind w:left="217"/>
      </w:pPr>
      <w:r>
        <w:t>Data</w:t>
      </w:r>
      <w:r>
        <w:rPr>
          <w:spacing w:val="-4"/>
        </w:rPr>
        <w:t xml:space="preserve"> </w:t>
      </w:r>
      <w:r>
        <w:t>compilazione</w:t>
      </w:r>
      <w:r>
        <w:tab/>
        <w:t xml:space="preserve">Il </w:t>
      </w:r>
      <w:r w:rsidR="005A47A2">
        <w:t>/i docente/i di sostegno</w:t>
      </w:r>
    </w:p>
    <w:sectPr w:rsidR="00C82312">
      <w:pgSz w:w="11910" w:h="16850"/>
      <w:pgMar w:top="16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B402F"/>
    <w:multiLevelType w:val="hybridMultilevel"/>
    <w:tmpl w:val="12D4C038"/>
    <w:lvl w:ilvl="0" w:tplc="A86E166C">
      <w:numFmt w:val="bullet"/>
      <w:lvlText w:val="□"/>
      <w:lvlJc w:val="left"/>
      <w:pPr>
        <w:ind w:left="363" w:hanging="255"/>
      </w:pPr>
      <w:rPr>
        <w:rFonts w:ascii="Wingdings 2" w:eastAsia="Wingdings 2" w:hAnsi="Wingdings 2" w:cs="Wingdings 2" w:hint="default"/>
        <w:w w:val="139"/>
        <w:sz w:val="22"/>
        <w:szCs w:val="22"/>
        <w:lang w:val="it-IT" w:eastAsia="it-IT" w:bidi="it-IT"/>
      </w:rPr>
    </w:lvl>
    <w:lvl w:ilvl="1" w:tplc="9EC8D2D0">
      <w:numFmt w:val="bullet"/>
      <w:lvlText w:val="□"/>
      <w:lvlJc w:val="left"/>
      <w:pPr>
        <w:ind w:left="3064" w:hanging="206"/>
      </w:pPr>
      <w:rPr>
        <w:rFonts w:ascii="Wingdings 2" w:eastAsia="Wingdings 2" w:hAnsi="Wingdings 2" w:cs="Wingdings 2" w:hint="default"/>
        <w:w w:val="139"/>
        <w:sz w:val="22"/>
        <w:szCs w:val="22"/>
        <w:lang w:val="it-IT" w:eastAsia="it-IT" w:bidi="it-IT"/>
      </w:rPr>
    </w:lvl>
    <w:lvl w:ilvl="2" w:tplc="F7E0E78C">
      <w:numFmt w:val="bullet"/>
      <w:lvlText w:val="□"/>
      <w:lvlJc w:val="left"/>
      <w:pPr>
        <w:ind w:left="3359" w:hanging="205"/>
      </w:pPr>
      <w:rPr>
        <w:rFonts w:ascii="Wingdings 2" w:eastAsia="Wingdings 2" w:hAnsi="Wingdings 2" w:cs="Wingdings 2" w:hint="default"/>
        <w:w w:val="139"/>
        <w:sz w:val="22"/>
        <w:szCs w:val="22"/>
        <w:lang w:val="it-IT" w:eastAsia="it-IT" w:bidi="it-IT"/>
      </w:rPr>
    </w:lvl>
    <w:lvl w:ilvl="3" w:tplc="AC2C907A">
      <w:numFmt w:val="bullet"/>
      <w:lvlText w:val="•"/>
      <w:lvlJc w:val="left"/>
      <w:pPr>
        <w:ind w:left="4193" w:hanging="205"/>
      </w:pPr>
      <w:rPr>
        <w:rFonts w:hint="default"/>
        <w:lang w:val="it-IT" w:eastAsia="it-IT" w:bidi="it-IT"/>
      </w:rPr>
    </w:lvl>
    <w:lvl w:ilvl="4" w:tplc="25463334">
      <w:numFmt w:val="bullet"/>
      <w:lvlText w:val="•"/>
      <w:lvlJc w:val="left"/>
      <w:pPr>
        <w:ind w:left="5026" w:hanging="205"/>
      </w:pPr>
      <w:rPr>
        <w:rFonts w:hint="default"/>
        <w:lang w:val="it-IT" w:eastAsia="it-IT" w:bidi="it-IT"/>
      </w:rPr>
    </w:lvl>
    <w:lvl w:ilvl="5" w:tplc="C2E443EC">
      <w:numFmt w:val="bullet"/>
      <w:lvlText w:val="•"/>
      <w:lvlJc w:val="left"/>
      <w:pPr>
        <w:ind w:left="5859" w:hanging="205"/>
      </w:pPr>
      <w:rPr>
        <w:rFonts w:hint="default"/>
        <w:lang w:val="it-IT" w:eastAsia="it-IT" w:bidi="it-IT"/>
      </w:rPr>
    </w:lvl>
    <w:lvl w:ilvl="6" w:tplc="3F04CAF4">
      <w:numFmt w:val="bullet"/>
      <w:lvlText w:val="•"/>
      <w:lvlJc w:val="left"/>
      <w:pPr>
        <w:ind w:left="6692" w:hanging="205"/>
      </w:pPr>
      <w:rPr>
        <w:rFonts w:hint="default"/>
        <w:lang w:val="it-IT" w:eastAsia="it-IT" w:bidi="it-IT"/>
      </w:rPr>
    </w:lvl>
    <w:lvl w:ilvl="7" w:tplc="8F7E58F8">
      <w:numFmt w:val="bullet"/>
      <w:lvlText w:val="•"/>
      <w:lvlJc w:val="left"/>
      <w:pPr>
        <w:ind w:left="7525" w:hanging="205"/>
      </w:pPr>
      <w:rPr>
        <w:rFonts w:hint="default"/>
        <w:lang w:val="it-IT" w:eastAsia="it-IT" w:bidi="it-IT"/>
      </w:rPr>
    </w:lvl>
    <w:lvl w:ilvl="8" w:tplc="B388FF16">
      <w:numFmt w:val="bullet"/>
      <w:lvlText w:val="•"/>
      <w:lvlJc w:val="left"/>
      <w:pPr>
        <w:ind w:left="8358" w:hanging="205"/>
      </w:pPr>
      <w:rPr>
        <w:rFonts w:hint="default"/>
        <w:lang w:val="it-IT" w:eastAsia="it-IT" w:bidi="it-IT"/>
      </w:rPr>
    </w:lvl>
  </w:abstractNum>
  <w:abstractNum w:abstractNumId="1" w15:restartNumberingAfterBreak="0">
    <w:nsid w:val="3A662B80"/>
    <w:multiLevelType w:val="hybridMultilevel"/>
    <w:tmpl w:val="2F900C0C"/>
    <w:lvl w:ilvl="0" w:tplc="A5C28994">
      <w:numFmt w:val="bullet"/>
      <w:lvlText w:val="□"/>
      <w:lvlJc w:val="left"/>
      <w:pPr>
        <w:ind w:left="503" w:hanging="205"/>
      </w:pPr>
      <w:rPr>
        <w:rFonts w:hint="default"/>
        <w:w w:val="139"/>
        <w:lang w:val="it-IT" w:eastAsia="it-IT" w:bidi="it-IT"/>
      </w:rPr>
    </w:lvl>
    <w:lvl w:ilvl="1" w:tplc="9C50318A">
      <w:numFmt w:val="bullet"/>
      <w:lvlText w:val="•"/>
      <w:lvlJc w:val="left"/>
      <w:pPr>
        <w:ind w:left="1452" w:hanging="205"/>
      </w:pPr>
      <w:rPr>
        <w:rFonts w:hint="default"/>
        <w:lang w:val="it-IT" w:eastAsia="it-IT" w:bidi="it-IT"/>
      </w:rPr>
    </w:lvl>
    <w:lvl w:ilvl="2" w:tplc="DF684FBA">
      <w:numFmt w:val="bullet"/>
      <w:lvlText w:val="•"/>
      <w:lvlJc w:val="left"/>
      <w:pPr>
        <w:ind w:left="2405" w:hanging="205"/>
      </w:pPr>
      <w:rPr>
        <w:rFonts w:hint="default"/>
        <w:lang w:val="it-IT" w:eastAsia="it-IT" w:bidi="it-IT"/>
      </w:rPr>
    </w:lvl>
    <w:lvl w:ilvl="3" w:tplc="FEEADBFA">
      <w:numFmt w:val="bullet"/>
      <w:lvlText w:val="•"/>
      <w:lvlJc w:val="left"/>
      <w:pPr>
        <w:ind w:left="3357" w:hanging="205"/>
      </w:pPr>
      <w:rPr>
        <w:rFonts w:hint="default"/>
        <w:lang w:val="it-IT" w:eastAsia="it-IT" w:bidi="it-IT"/>
      </w:rPr>
    </w:lvl>
    <w:lvl w:ilvl="4" w:tplc="AF3C1166">
      <w:numFmt w:val="bullet"/>
      <w:lvlText w:val="•"/>
      <w:lvlJc w:val="left"/>
      <w:pPr>
        <w:ind w:left="4310" w:hanging="205"/>
      </w:pPr>
      <w:rPr>
        <w:rFonts w:hint="default"/>
        <w:lang w:val="it-IT" w:eastAsia="it-IT" w:bidi="it-IT"/>
      </w:rPr>
    </w:lvl>
    <w:lvl w:ilvl="5" w:tplc="BF0CDFEE">
      <w:numFmt w:val="bullet"/>
      <w:lvlText w:val="•"/>
      <w:lvlJc w:val="left"/>
      <w:pPr>
        <w:ind w:left="5262" w:hanging="205"/>
      </w:pPr>
      <w:rPr>
        <w:rFonts w:hint="default"/>
        <w:lang w:val="it-IT" w:eastAsia="it-IT" w:bidi="it-IT"/>
      </w:rPr>
    </w:lvl>
    <w:lvl w:ilvl="6" w:tplc="58A4EA10">
      <w:numFmt w:val="bullet"/>
      <w:lvlText w:val="•"/>
      <w:lvlJc w:val="left"/>
      <w:pPr>
        <w:ind w:left="6215" w:hanging="205"/>
      </w:pPr>
      <w:rPr>
        <w:rFonts w:hint="default"/>
        <w:lang w:val="it-IT" w:eastAsia="it-IT" w:bidi="it-IT"/>
      </w:rPr>
    </w:lvl>
    <w:lvl w:ilvl="7" w:tplc="290AD920">
      <w:numFmt w:val="bullet"/>
      <w:lvlText w:val="•"/>
      <w:lvlJc w:val="left"/>
      <w:pPr>
        <w:ind w:left="7167" w:hanging="205"/>
      </w:pPr>
      <w:rPr>
        <w:rFonts w:hint="default"/>
        <w:lang w:val="it-IT" w:eastAsia="it-IT" w:bidi="it-IT"/>
      </w:rPr>
    </w:lvl>
    <w:lvl w:ilvl="8" w:tplc="3B3E406A">
      <w:numFmt w:val="bullet"/>
      <w:lvlText w:val="•"/>
      <w:lvlJc w:val="left"/>
      <w:pPr>
        <w:ind w:left="8120" w:hanging="205"/>
      </w:pPr>
      <w:rPr>
        <w:rFonts w:hint="default"/>
        <w:lang w:val="it-IT" w:eastAsia="it-IT" w:bidi="it-IT"/>
      </w:rPr>
    </w:lvl>
  </w:abstractNum>
  <w:abstractNum w:abstractNumId="2" w15:restartNumberingAfterBreak="0">
    <w:nsid w:val="40BA6BC1"/>
    <w:multiLevelType w:val="hybridMultilevel"/>
    <w:tmpl w:val="574694F6"/>
    <w:lvl w:ilvl="0" w:tplc="16F06B84">
      <w:numFmt w:val="bullet"/>
      <w:lvlText w:val=""/>
      <w:lvlJc w:val="left"/>
      <w:pPr>
        <w:ind w:left="463" w:hanging="245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415278EE">
      <w:numFmt w:val="bullet"/>
      <w:lvlText w:val="•"/>
      <w:lvlJc w:val="left"/>
      <w:pPr>
        <w:ind w:left="1416" w:hanging="245"/>
      </w:pPr>
      <w:rPr>
        <w:rFonts w:hint="default"/>
        <w:lang w:val="it-IT" w:eastAsia="it-IT" w:bidi="it-IT"/>
      </w:rPr>
    </w:lvl>
    <w:lvl w:ilvl="2" w:tplc="C4C65EBA">
      <w:numFmt w:val="bullet"/>
      <w:lvlText w:val="•"/>
      <w:lvlJc w:val="left"/>
      <w:pPr>
        <w:ind w:left="2373" w:hanging="245"/>
      </w:pPr>
      <w:rPr>
        <w:rFonts w:hint="default"/>
        <w:lang w:val="it-IT" w:eastAsia="it-IT" w:bidi="it-IT"/>
      </w:rPr>
    </w:lvl>
    <w:lvl w:ilvl="3" w:tplc="636CAF5A">
      <w:numFmt w:val="bullet"/>
      <w:lvlText w:val="•"/>
      <w:lvlJc w:val="left"/>
      <w:pPr>
        <w:ind w:left="3329" w:hanging="245"/>
      </w:pPr>
      <w:rPr>
        <w:rFonts w:hint="default"/>
        <w:lang w:val="it-IT" w:eastAsia="it-IT" w:bidi="it-IT"/>
      </w:rPr>
    </w:lvl>
    <w:lvl w:ilvl="4" w:tplc="A628F726">
      <w:numFmt w:val="bullet"/>
      <w:lvlText w:val="•"/>
      <w:lvlJc w:val="left"/>
      <w:pPr>
        <w:ind w:left="4286" w:hanging="245"/>
      </w:pPr>
      <w:rPr>
        <w:rFonts w:hint="default"/>
        <w:lang w:val="it-IT" w:eastAsia="it-IT" w:bidi="it-IT"/>
      </w:rPr>
    </w:lvl>
    <w:lvl w:ilvl="5" w:tplc="249833F0">
      <w:numFmt w:val="bullet"/>
      <w:lvlText w:val="•"/>
      <w:lvlJc w:val="left"/>
      <w:pPr>
        <w:ind w:left="5242" w:hanging="245"/>
      </w:pPr>
      <w:rPr>
        <w:rFonts w:hint="default"/>
        <w:lang w:val="it-IT" w:eastAsia="it-IT" w:bidi="it-IT"/>
      </w:rPr>
    </w:lvl>
    <w:lvl w:ilvl="6" w:tplc="0F56C076">
      <w:numFmt w:val="bullet"/>
      <w:lvlText w:val="•"/>
      <w:lvlJc w:val="left"/>
      <w:pPr>
        <w:ind w:left="6199" w:hanging="245"/>
      </w:pPr>
      <w:rPr>
        <w:rFonts w:hint="default"/>
        <w:lang w:val="it-IT" w:eastAsia="it-IT" w:bidi="it-IT"/>
      </w:rPr>
    </w:lvl>
    <w:lvl w:ilvl="7" w:tplc="09EC23CA">
      <w:numFmt w:val="bullet"/>
      <w:lvlText w:val="•"/>
      <w:lvlJc w:val="left"/>
      <w:pPr>
        <w:ind w:left="7155" w:hanging="245"/>
      </w:pPr>
      <w:rPr>
        <w:rFonts w:hint="default"/>
        <w:lang w:val="it-IT" w:eastAsia="it-IT" w:bidi="it-IT"/>
      </w:rPr>
    </w:lvl>
    <w:lvl w:ilvl="8" w:tplc="7E726DF4">
      <w:numFmt w:val="bullet"/>
      <w:lvlText w:val="•"/>
      <w:lvlJc w:val="left"/>
      <w:pPr>
        <w:ind w:left="8112" w:hanging="245"/>
      </w:pPr>
      <w:rPr>
        <w:rFonts w:hint="default"/>
        <w:lang w:val="it-IT" w:eastAsia="it-IT" w:bidi="it-IT"/>
      </w:rPr>
    </w:lvl>
  </w:abstractNum>
  <w:abstractNum w:abstractNumId="3" w15:restartNumberingAfterBreak="0">
    <w:nsid w:val="623F440B"/>
    <w:multiLevelType w:val="hybridMultilevel"/>
    <w:tmpl w:val="26C476A4"/>
    <w:lvl w:ilvl="0" w:tplc="F2565758">
      <w:numFmt w:val="bullet"/>
      <w:lvlText w:val=""/>
      <w:lvlJc w:val="left"/>
      <w:pPr>
        <w:ind w:left="823" w:hanging="356"/>
      </w:pPr>
      <w:rPr>
        <w:rFonts w:ascii="Wingdings 2" w:eastAsia="Wingdings 2" w:hAnsi="Wingdings 2" w:cs="Wingdings 2" w:hint="default"/>
        <w:b/>
        <w:bCs/>
        <w:w w:val="99"/>
        <w:sz w:val="22"/>
        <w:szCs w:val="22"/>
        <w:lang w:val="it-IT" w:eastAsia="it-IT" w:bidi="it-IT"/>
      </w:rPr>
    </w:lvl>
    <w:lvl w:ilvl="1" w:tplc="399A5A52">
      <w:numFmt w:val="bullet"/>
      <w:lvlText w:val="•"/>
      <w:lvlJc w:val="left"/>
      <w:pPr>
        <w:ind w:left="1740" w:hanging="356"/>
      </w:pPr>
      <w:rPr>
        <w:rFonts w:hint="default"/>
        <w:lang w:val="it-IT" w:eastAsia="it-IT" w:bidi="it-IT"/>
      </w:rPr>
    </w:lvl>
    <w:lvl w:ilvl="2" w:tplc="58D2E46E">
      <w:numFmt w:val="bullet"/>
      <w:lvlText w:val="•"/>
      <w:lvlJc w:val="left"/>
      <w:pPr>
        <w:ind w:left="2661" w:hanging="356"/>
      </w:pPr>
      <w:rPr>
        <w:rFonts w:hint="default"/>
        <w:lang w:val="it-IT" w:eastAsia="it-IT" w:bidi="it-IT"/>
      </w:rPr>
    </w:lvl>
    <w:lvl w:ilvl="3" w:tplc="FF76F1AE">
      <w:numFmt w:val="bullet"/>
      <w:lvlText w:val="•"/>
      <w:lvlJc w:val="left"/>
      <w:pPr>
        <w:ind w:left="3581" w:hanging="356"/>
      </w:pPr>
      <w:rPr>
        <w:rFonts w:hint="default"/>
        <w:lang w:val="it-IT" w:eastAsia="it-IT" w:bidi="it-IT"/>
      </w:rPr>
    </w:lvl>
    <w:lvl w:ilvl="4" w:tplc="5C185A5A">
      <w:numFmt w:val="bullet"/>
      <w:lvlText w:val="•"/>
      <w:lvlJc w:val="left"/>
      <w:pPr>
        <w:ind w:left="4502" w:hanging="356"/>
      </w:pPr>
      <w:rPr>
        <w:rFonts w:hint="default"/>
        <w:lang w:val="it-IT" w:eastAsia="it-IT" w:bidi="it-IT"/>
      </w:rPr>
    </w:lvl>
    <w:lvl w:ilvl="5" w:tplc="9B42DDBA">
      <w:numFmt w:val="bullet"/>
      <w:lvlText w:val="•"/>
      <w:lvlJc w:val="left"/>
      <w:pPr>
        <w:ind w:left="5422" w:hanging="356"/>
      </w:pPr>
      <w:rPr>
        <w:rFonts w:hint="default"/>
        <w:lang w:val="it-IT" w:eastAsia="it-IT" w:bidi="it-IT"/>
      </w:rPr>
    </w:lvl>
    <w:lvl w:ilvl="6" w:tplc="A7946610">
      <w:numFmt w:val="bullet"/>
      <w:lvlText w:val="•"/>
      <w:lvlJc w:val="left"/>
      <w:pPr>
        <w:ind w:left="6343" w:hanging="356"/>
      </w:pPr>
      <w:rPr>
        <w:rFonts w:hint="default"/>
        <w:lang w:val="it-IT" w:eastAsia="it-IT" w:bidi="it-IT"/>
      </w:rPr>
    </w:lvl>
    <w:lvl w:ilvl="7" w:tplc="0CC64244">
      <w:numFmt w:val="bullet"/>
      <w:lvlText w:val="•"/>
      <w:lvlJc w:val="left"/>
      <w:pPr>
        <w:ind w:left="7263" w:hanging="356"/>
      </w:pPr>
      <w:rPr>
        <w:rFonts w:hint="default"/>
        <w:lang w:val="it-IT" w:eastAsia="it-IT" w:bidi="it-IT"/>
      </w:rPr>
    </w:lvl>
    <w:lvl w:ilvl="8" w:tplc="A5AE7986">
      <w:numFmt w:val="bullet"/>
      <w:lvlText w:val="•"/>
      <w:lvlJc w:val="left"/>
      <w:pPr>
        <w:ind w:left="8184" w:hanging="356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12"/>
    <w:rsid w:val="00383FC3"/>
    <w:rsid w:val="003E7874"/>
    <w:rsid w:val="00492202"/>
    <w:rsid w:val="005A47A2"/>
    <w:rsid w:val="0082333F"/>
    <w:rsid w:val="00A901DA"/>
    <w:rsid w:val="00AA599D"/>
    <w:rsid w:val="00B52E0C"/>
    <w:rsid w:val="00C16541"/>
    <w:rsid w:val="00C82312"/>
    <w:rsid w:val="00EF5655"/>
    <w:rsid w:val="00F17542"/>
    <w:rsid w:val="00F465D8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032C"/>
  <w15:docId w15:val="{737B73B9-E9CA-4C7A-8F86-4EAF18B4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7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23" w:hanging="20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</dc:creator>
  <cp:lastModifiedBy>PC1</cp:lastModifiedBy>
  <cp:revision>4</cp:revision>
  <dcterms:created xsi:type="dcterms:W3CDTF">2022-03-21T07:44:00Z</dcterms:created>
  <dcterms:modified xsi:type="dcterms:W3CDTF">2022-03-21T11:05:00Z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2020-04-09T00:00:00Z</vt:filetime>
  </property>
</Properties>
</file>